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E5" w:rsidRPr="00A76EE5" w:rsidRDefault="00A76EE5" w:rsidP="00A76EE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bookmarkStart w:id="0" w:name="block-589211"/>
      <w:r w:rsidRPr="00A76EE5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Муниципальное общеобразовательное учреждение </w:t>
      </w:r>
    </w:p>
    <w:p w:rsidR="00A76EE5" w:rsidRPr="00A76EE5" w:rsidRDefault="00A76EE5" w:rsidP="00A76EE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A76EE5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«Средняя общеобразовательная школа № 3»</w:t>
      </w:r>
    </w:p>
    <w:p w:rsidR="00A76EE5" w:rsidRPr="00A76EE5" w:rsidRDefault="00A76EE5" w:rsidP="00A76EE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A76EE5" w:rsidRPr="00A76EE5" w:rsidRDefault="00A76EE5" w:rsidP="00A76E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6EE5" w:rsidRPr="00A76EE5" w:rsidRDefault="00A76EE5" w:rsidP="00A76E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A76EE5" w:rsidTr="00A76EE5">
        <w:trPr>
          <w:trHeight w:val="892"/>
        </w:trPr>
        <w:tc>
          <w:tcPr>
            <w:tcW w:w="4678" w:type="dxa"/>
            <w:hideMark/>
          </w:tcPr>
          <w:p w:rsidR="00A76EE5" w:rsidRPr="00A76EE5" w:rsidRDefault="00A76EE5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ПРИНЯТО</w:t>
            </w:r>
          </w:p>
          <w:p w:rsidR="00A76EE5" w:rsidRPr="00A76EE5" w:rsidRDefault="00A76EE5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>на педагогическом совете школы</w:t>
            </w:r>
          </w:p>
          <w:p w:rsidR="00A76EE5" w:rsidRPr="00A76EE5" w:rsidRDefault="00A76EE5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</w:t>
            </w: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A76EE5" w:rsidRPr="00A76EE5" w:rsidRDefault="00A76EE5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УТВЕРЖДАЮ</w:t>
            </w:r>
          </w:p>
          <w:p w:rsidR="00A76EE5" w:rsidRPr="00A76EE5" w:rsidRDefault="00A76EE5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 МОУ «СОШ №3»</w:t>
            </w:r>
          </w:p>
          <w:p w:rsidR="00A76EE5" w:rsidRPr="00A76EE5" w:rsidRDefault="00A76EE5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76E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_______________  Н.В. Мочалова</w:t>
            </w:r>
          </w:p>
          <w:p w:rsidR="00A76EE5" w:rsidRDefault="00A76EE5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 № 245_ОД от 30.08.23</w:t>
            </w:r>
          </w:p>
        </w:tc>
      </w:tr>
    </w:tbl>
    <w:p w:rsidR="00593A7F" w:rsidRPr="00C22C62" w:rsidRDefault="00593A7F">
      <w:pPr>
        <w:spacing w:after="0"/>
        <w:ind w:left="120"/>
      </w:pPr>
    </w:p>
    <w:p w:rsidR="00593A7F" w:rsidRPr="00C22C62" w:rsidRDefault="00593A7F">
      <w:pPr>
        <w:spacing w:after="0"/>
        <w:ind w:left="120"/>
      </w:pPr>
    </w:p>
    <w:p w:rsidR="00593A7F" w:rsidRPr="00C22C62" w:rsidRDefault="00593A7F">
      <w:pPr>
        <w:spacing w:after="0"/>
        <w:ind w:left="120"/>
      </w:pPr>
    </w:p>
    <w:p w:rsidR="00A76EE5" w:rsidRDefault="00A76E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76EE5" w:rsidRDefault="00A76E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76EE5" w:rsidRDefault="00A76E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76EE5" w:rsidRDefault="00A76EE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C37BB" w:rsidRPr="007C37BB" w:rsidRDefault="007C37BB" w:rsidP="007C37B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7C37BB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АДАПТИРОВАННАЯ РАБОЧАЯ ПРОГРАММА</w:t>
      </w:r>
    </w:p>
    <w:p w:rsidR="007C37BB" w:rsidRPr="007C37BB" w:rsidRDefault="007C37BB" w:rsidP="007C37BB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7C37BB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для обучающихся с ЗПР (вариант7)</w:t>
      </w:r>
    </w:p>
    <w:p w:rsidR="00593A7F" w:rsidRPr="00C22C62" w:rsidRDefault="007C37BB" w:rsidP="007C37BB">
      <w:pPr>
        <w:spacing w:after="0" w:line="408" w:lineRule="auto"/>
        <w:ind w:left="120"/>
        <w:jc w:val="center"/>
      </w:pPr>
      <w:r w:rsidRPr="00C22C62">
        <w:rPr>
          <w:rFonts w:ascii="Times New Roman" w:hAnsi="Times New Roman"/>
          <w:color w:val="000000"/>
          <w:sz w:val="28"/>
        </w:rPr>
        <w:t xml:space="preserve"> </w:t>
      </w:r>
      <w:r w:rsidR="00C22C62" w:rsidRPr="00C22C62">
        <w:rPr>
          <w:rFonts w:ascii="Times New Roman" w:hAnsi="Times New Roman"/>
          <w:color w:val="000000"/>
          <w:sz w:val="28"/>
        </w:rPr>
        <w:t>(</w:t>
      </w:r>
      <w:r w:rsidR="00C22C62">
        <w:rPr>
          <w:rFonts w:ascii="Times New Roman" w:hAnsi="Times New Roman"/>
          <w:color w:val="000000"/>
          <w:sz w:val="28"/>
        </w:rPr>
        <w:t>ID</w:t>
      </w:r>
      <w:r w:rsidR="00C22C62" w:rsidRPr="00C22C62">
        <w:rPr>
          <w:rFonts w:ascii="Times New Roman" w:hAnsi="Times New Roman"/>
          <w:color w:val="000000"/>
          <w:sz w:val="28"/>
        </w:rPr>
        <w:t xml:space="preserve"> 84378)</w:t>
      </w: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C22C62">
      <w:pPr>
        <w:spacing w:after="0" w:line="408" w:lineRule="auto"/>
        <w:ind w:left="120"/>
        <w:jc w:val="center"/>
      </w:pPr>
      <w:r w:rsidRPr="00C22C62"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:rsidR="00593A7F" w:rsidRPr="00C22C62" w:rsidRDefault="00C22C62">
      <w:pPr>
        <w:spacing w:after="0" w:line="408" w:lineRule="auto"/>
        <w:ind w:left="120"/>
        <w:jc w:val="center"/>
      </w:pPr>
      <w:r w:rsidRPr="00C22C62">
        <w:rPr>
          <w:rFonts w:ascii="Times New Roman" w:hAnsi="Times New Roman"/>
          <w:color w:val="000000"/>
          <w:sz w:val="28"/>
        </w:rPr>
        <w:t xml:space="preserve">для обучающихся 6-9 классов </w:t>
      </w: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593A7F">
      <w:pPr>
        <w:spacing w:after="0"/>
        <w:ind w:left="120"/>
        <w:jc w:val="center"/>
      </w:pPr>
    </w:p>
    <w:p w:rsidR="00593A7F" w:rsidRPr="00C22C62" w:rsidRDefault="00C22C62">
      <w:pPr>
        <w:spacing w:after="0"/>
        <w:ind w:left="120"/>
        <w:jc w:val="center"/>
      </w:pPr>
      <w:r w:rsidRPr="00C22C62">
        <w:rPr>
          <w:rFonts w:ascii="Times New Roman" w:hAnsi="Times New Roman"/>
          <w:color w:val="000000"/>
          <w:sz w:val="28"/>
        </w:rPr>
        <w:t>​</w:t>
      </w:r>
      <w:bookmarkStart w:id="1" w:name="b20cd3b3-5277-4ad9-b272-db2c514c2082"/>
      <w:r w:rsidRPr="00C22C62">
        <w:rPr>
          <w:rFonts w:ascii="Times New Roman" w:hAnsi="Times New Roman"/>
          <w:b/>
          <w:color w:val="000000"/>
          <w:sz w:val="28"/>
        </w:rPr>
        <w:t>г.Вологда</w:t>
      </w:r>
      <w:bookmarkEnd w:id="1"/>
      <w:r w:rsidRPr="00C22C6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33318252-5f25-41fe-9fef-b19acd845ffc"/>
      <w:r w:rsidRPr="00C22C62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C22C62">
        <w:rPr>
          <w:rFonts w:ascii="Times New Roman" w:hAnsi="Times New Roman"/>
          <w:b/>
          <w:color w:val="000000"/>
          <w:sz w:val="28"/>
        </w:rPr>
        <w:t>‌</w:t>
      </w:r>
      <w:r w:rsidRPr="00C22C62">
        <w:rPr>
          <w:rFonts w:ascii="Times New Roman" w:hAnsi="Times New Roman"/>
          <w:color w:val="000000"/>
          <w:sz w:val="28"/>
        </w:rPr>
        <w:t>​</w:t>
      </w:r>
    </w:p>
    <w:p w:rsidR="00593A7F" w:rsidRPr="00C22C62" w:rsidRDefault="00593A7F">
      <w:pPr>
        <w:spacing w:after="0"/>
        <w:ind w:left="120"/>
      </w:pPr>
    </w:p>
    <w:p w:rsidR="00593A7F" w:rsidRPr="00C22C62" w:rsidRDefault="00593A7F">
      <w:pPr>
        <w:sectPr w:rsidR="00593A7F" w:rsidRPr="00C22C62">
          <w:pgSz w:w="11906" w:h="16383"/>
          <w:pgMar w:top="1134" w:right="850" w:bottom="1134" w:left="1701" w:header="720" w:footer="720" w:gutter="0"/>
          <w:cols w:space="720"/>
        </w:sectPr>
      </w:pPr>
    </w:p>
    <w:p w:rsidR="00593A7F" w:rsidRPr="00C22C62" w:rsidRDefault="00C22C62">
      <w:pPr>
        <w:spacing w:after="0" w:line="264" w:lineRule="auto"/>
        <w:ind w:left="120"/>
        <w:jc w:val="both"/>
      </w:pPr>
      <w:bookmarkStart w:id="3" w:name="block-589216"/>
      <w:bookmarkEnd w:id="0"/>
      <w:r w:rsidRPr="00C22C6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C37BB" w:rsidRPr="007C37BB" w:rsidRDefault="007C37BB" w:rsidP="007C37B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Адаптированная рабочая программа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:rsidR="007C37BB" w:rsidRPr="007C37BB" w:rsidRDefault="007C37BB" w:rsidP="007C37BB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7C37BB" w:rsidRPr="007C37BB" w:rsidRDefault="007C37BB" w:rsidP="007C37BB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отборе содержания материала, методов и форм работы на уроке учитываются следующие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особенности познавательной сферы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детей с ОВЗ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 </w:t>
      </w:r>
    </w:p>
    <w:p w:rsidR="007C37BB" w:rsidRPr="007C37BB" w:rsidRDefault="007C37BB" w:rsidP="007C37BB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реализации учебной программы общий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объём содержания обучения по предмету детей с ЗПР сохраняется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 имеет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коррекционную направленность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предусматривает организацию индивидуальной помощи. 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C37BB" w:rsidRPr="007C37BB" w:rsidRDefault="007C37BB" w:rsidP="007C37BB">
      <w:pPr>
        <w:spacing w:after="0" w:line="240" w:lineRule="auto"/>
        <w:ind w:firstLine="703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4).Чтобы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перегруженность,   которая снижает качество восприятия материала и приводит к быстрому утомлению и эмоциональному пресыщению школьников.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5).Развитию познавательной активности учащихся, проявлению заинтересованности в приобретении знаний способствуют дидактические игры и игровые приемы.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7).Учитывается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8). Для облегчения трудных заданий используются </w:t>
      </w:r>
      <w:r w:rsidRPr="007C37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специальные методы и приемы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дополнительные наводящие вопросы; 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- образцы выполнения заданий;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- поэтапная проверка заданий.</w:t>
      </w:r>
    </w:p>
    <w:p w:rsidR="007C37BB" w:rsidRPr="007C37BB" w:rsidRDefault="007C37BB" w:rsidP="007C37BB">
      <w:pPr>
        <w:spacing w:after="0" w:line="240" w:lineRule="auto"/>
        <w:ind w:firstLine="7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Словесные методы обучения (рассказ, беседа, объяснение и др.) должны сочетаться с наглядными и практическими методами.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 </w:t>
      </w:r>
    </w:p>
    <w:p w:rsidR="007C37BB" w:rsidRPr="007C37BB" w:rsidRDefault="007C37BB" w:rsidP="007C37B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10)</w:t>
      </w:r>
      <w:r w:rsidRPr="007C37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:rsidR="007C37BB" w:rsidRPr="007C37BB" w:rsidRDefault="007C37BB" w:rsidP="007C37BB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7C37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При организации оценочных процедур 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присутствие мотивационного этапа, способствующего психологическому настрою на работу;</w:t>
      </w:r>
    </w:p>
    <w:p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адаптацию инструкции с учетом особых образовательных потребностей и индивидуальных трудностей обучающихся с ЗПР (в частности, упрощение </w:t>
      </w: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:rsidR="007C37BB" w:rsidRPr="007C37BB" w:rsidRDefault="007C37BB" w:rsidP="007C37BB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:rsidR="00593A7F" w:rsidRDefault="007C37BB" w:rsidP="007C37BB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37BB">
        <w:rPr>
          <w:rFonts w:ascii="Times New Roman" w:eastAsia="Times New Roman" w:hAnsi="Times New Roman" w:cs="Times New Roman"/>
          <w:color w:val="000000"/>
          <w:sz w:val="24"/>
          <w:szCs w:val="24"/>
        </w:rPr>
        <w:t>Для контроля и оценки используются иные КИМы, результаты труда ребенка не оцениваются в сравнении с другими учащимися</w:t>
      </w:r>
    </w:p>
    <w:p w:rsidR="007C37BB" w:rsidRPr="00C22C62" w:rsidRDefault="007C37BB" w:rsidP="007C37BB">
      <w:pPr>
        <w:spacing w:after="0" w:line="264" w:lineRule="auto"/>
        <w:ind w:left="120"/>
        <w:jc w:val="both"/>
      </w:pPr>
      <w:bookmarkStart w:id="4" w:name="_GoBack"/>
      <w:bookmarkEnd w:id="4"/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C22C62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C22C62"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A76EE5">
        <w:rPr>
          <w:rFonts w:ascii="Times New Roman" w:hAnsi="Times New Roman"/>
          <w:color w:val="000000"/>
          <w:sz w:val="28"/>
        </w:rPr>
        <w:t xml:space="preserve">Отечеству, приверженности нацио­нальным ценностям. </w:t>
      </w:r>
      <w:r w:rsidRPr="00C22C62">
        <w:rPr>
          <w:rFonts w:ascii="Times New Roman" w:hAnsi="Times New Roman"/>
          <w:color w:val="000000"/>
          <w:sz w:val="28"/>
        </w:rPr>
        <w:t>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93A7F" w:rsidRPr="00C22C62" w:rsidRDefault="00C22C62">
      <w:pPr>
        <w:numPr>
          <w:ilvl w:val="0"/>
          <w:numId w:val="1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</w:t>
      </w:r>
      <w:r w:rsidRPr="00C22C62">
        <w:rPr>
          <w:rFonts w:ascii="Times New Roman" w:hAnsi="Times New Roman"/>
          <w:color w:val="000000"/>
          <w:sz w:val="28"/>
        </w:rPr>
        <w:lastRenderedPageBreak/>
        <w:t>законом; содействия правовыми способами и средствами защите правопорядка в обществе.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УЧЕБНОМ ПЛАНЕ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593A7F" w:rsidRPr="00C22C62" w:rsidRDefault="00593A7F">
      <w:pPr>
        <w:sectPr w:rsidR="00593A7F" w:rsidRPr="00C22C62">
          <w:pgSz w:w="11906" w:h="16383"/>
          <w:pgMar w:top="1134" w:right="850" w:bottom="1134" w:left="1701" w:header="720" w:footer="720" w:gutter="0"/>
          <w:cols w:space="720"/>
        </w:sectPr>
      </w:pPr>
    </w:p>
    <w:p w:rsidR="00593A7F" w:rsidRPr="00C22C62" w:rsidRDefault="00C22C62">
      <w:pPr>
        <w:spacing w:after="0" w:line="264" w:lineRule="auto"/>
        <w:ind w:left="120"/>
        <w:jc w:val="both"/>
      </w:pPr>
      <w:bookmarkStart w:id="5" w:name="block-589212"/>
      <w:bookmarkEnd w:id="3"/>
      <w:r w:rsidRPr="00C22C62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6 КЛАСС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и его социальное окружение.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Люди с ограниченными возможностями здоровья, их особые потребности и социальная позиция.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 человека на образование. Школьное образование. Права и обязанности учащегося.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Общение. Цели и средства общения. Особенности общения подростков. Общение в современных условиях.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Отношения с друзьями и сверстниками. Конфликты в межличностных отношениях.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Общество, в котором мы живём.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Социальные общности и группы. Положение человека в обществе.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C22C62">
        <w:rPr>
          <w:rFonts w:ascii="Times New Roman" w:hAnsi="Times New Roman"/>
          <w:color w:val="000000"/>
          <w:sz w:val="28"/>
        </w:rPr>
        <w:t xml:space="preserve"> века. Место нашей Родины среди современных государств.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Культурная жизнь. Духовные ценности, традиционные ценности российского народа.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7 КЛАСС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Социальные ценности и нормы.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Общественные ценности. Свобода и ответственность гражданина. Гражданственность и патриотизм. Гуманизм.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Принципы и нормы морали. Добро и зло. Нравственные чувства человека. Совесть и стыд.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 и его роль в жизни общества. Право и мораль.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как участник правовых отношений.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Основы российского права.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Конституция Российской Федерации – основной закон. Законы и подзаконные акты. Отрасли права.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8 КЛАСС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экономических отношениях.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Экономическая жизнь общества. Потребности и ресурсы, ограниченность ресурсов. Экономический выбор.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Обмен. Деньги и их функции. Торговля и её формы.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Рыночная экономика. </w:t>
      </w:r>
      <w:r w:rsidRPr="00A76EE5">
        <w:rPr>
          <w:rFonts w:ascii="Times New Roman" w:hAnsi="Times New Roman"/>
          <w:color w:val="000000"/>
          <w:sz w:val="28"/>
        </w:rPr>
        <w:t xml:space="preserve">Конкуренция. Спрос и предложение. </w:t>
      </w:r>
      <w:r w:rsidRPr="00C22C62">
        <w:rPr>
          <w:rFonts w:ascii="Times New Roman" w:hAnsi="Times New Roman"/>
          <w:color w:val="000000"/>
          <w:sz w:val="28"/>
        </w:rPr>
        <w:t>Рыночное равновесие. Невидимая рука рынка. Многообразие рынков.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Предприятие в экономике. Издержки, выручка и прибыль. Как повысить эффективность производства.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Основные типы финансовых инструментов: акции и облигации.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C22C62">
        <w:rPr>
          <w:rFonts w:ascii="Times New Roman" w:hAnsi="Times New Roman"/>
          <w:color w:val="000000"/>
          <w:sz w:val="28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мире культуры.</w:t>
      </w:r>
    </w:p>
    <w:p w:rsidR="00593A7F" w:rsidRPr="00A76EE5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Культура, её многообразие и формы. Влияние духовной культуры на формирование личности. </w:t>
      </w:r>
      <w:r w:rsidRPr="00A76EE5">
        <w:rPr>
          <w:rFonts w:ascii="Times New Roman" w:hAnsi="Times New Roman"/>
          <w:color w:val="000000"/>
          <w:sz w:val="28"/>
        </w:rPr>
        <w:t>Современная молодёжная культура.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A76EE5">
        <w:rPr>
          <w:rFonts w:ascii="Times New Roman" w:hAnsi="Times New Roman"/>
          <w:color w:val="000000"/>
          <w:sz w:val="28"/>
        </w:rPr>
        <w:t xml:space="preserve">Наука. Естественные и социально-гуманитарные науки. </w:t>
      </w:r>
      <w:r w:rsidRPr="00C22C62">
        <w:rPr>
          <w:rFonts w:ascii="Times New Roman" w:hAnsi="Times New Roman"/>
          <w:color w:val="000000"/>
          <w:sz w:val="28"/>
        </w:rPr>
        <w:t>Роль науки в развитии общества.</w:t>
      </w:r>
    </w:p>
    <w:p w:rsidR="00593A7F" w:rsidRPr="00A76EE5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A76EE5">
        <w:rPr>
          <w:rFonts w:ascii="Times New Roman" w:hAnsi="Times New Roman"/>
          <w:color w:val="000000"/>
          <w:sz w:val="28"/>
        </w:rPr>
        <w:t>Самообразование.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9 КЛАСС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Демократия, демократические ценности. Правовое государство и гражданское общество.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Участие граждан в политике. Выборы, референдум.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593A7F" w:rsidRPr="00A76EE5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A76EE5">
        <w:rPr>
          <w:rFonts w:ascii="Times New Roman" w:hAnsi="Times New Roman"/>
          <w:color w:val="000000"/>
          <w:sz w:val="28"/>
        </w:rPr>
        <w:t>Верховный Суд Российской Федерации.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Местное самоуправление.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Социальная структура общества. Многообразие социальных общностей и групп.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Социальная мобильность.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Социальный статус человека в обществе. Социальные роли. Ролевой набор подростка.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Социализация личности.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Этнос и нация. Россия – многонациональное государство. Этносы и нации в диалоге культур.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Социальная политика Российского государства.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в современном изменяющемся мире.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Здоровый образ жизни. Социальная и личная значимость здорового образа жизни. Мода и спорт.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:rsidR="00593A7F" w:rsidRPr="00C22C62" w:rsidRDefault="00593A7F">
      <w:pPr>
        <w:sectPr w:rsidR="00593A7F" w:rsidRPr="00C22C62">
          <w:pgSz w:w="11906" w:h="16383"/>
          <w:pgMar w:top="1134" w:right="850" w:bottom="1134" w:left="1701" w:header="720" w:footer="720" w:gutter="0"/>
          <w:cols w:space="720"/>
        </w:sectPr>
      </w:pPr>
    </w:p>
    <w:p w:rsidR="00593A7F" w:rsidRPr="00C22C62" w:rsidRDefault="00C22C62">
      <w:pPr>
        <w:spacing w:after="0" w:line="264" w:lineRule="auto"/>
        <w:ind w:left="120"/>
        <w:jc w:val="both"/>
      </w:pPr>
      <w:bookmarkStart w:id="6" w:name="block-589217"/>
      <w:bookmarkEnd w:id="5"/>
      <w:r w:rsidRPr="00C22C62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 w:rsidRPr="00C22C62">
        <w:rPr>
          <w:rFonts w:ascii="Times New Roman" w:hAnsi="Times New Roman"/>
          <w:color w:val="000000"/>
          <w:sz w:val="28"/>
        </w:rPr>
        <w:lastRenderedPageBreak/>
        <w:t>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 w:rsidRPr="00C22C62">
        <w:rPr>
          <w:rFonts w:ascii="Times New Roman" w:hAnsi="Times New Roman"/>
          <w:color w:val="000000"/>
          <w:sz w:val="28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1.</w:t>
      </w:r>
      <w:r w:rsidRPr="00C22C62">
        <w:rPr>
          <w:rFonts w:ascii="Times New Roman" w:hAnsi="Times New Roman"/>
          <w:color w:val="000000"/>
          <w:sz w:val="28"/>
        </w:rPr>
        <w:t xml:space="preserve"> </w:t>
      </w:r>
      <w:r w:rsidRPr="00C22C62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предлагать критерии для выявления закономерностей и противоречий;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Общение: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и намерения другого;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left="12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6 КЛАСС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Pr="00C22C62" w:rsidRDefault="00C22C62">
      <w:pPr>
        <w:spacing w:after="0" w:line="264" w:lineRule="auto"/>
        <w:ind w:firstLine="600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Человек и его социальное окружение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людей;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 w:rsidRPr="00C22C62">
        <w:rPr>
          <w:rFonts w:ascii="Times New Roman" w:hAnsi="Times New Roman"/>
          <w:color w:val="000000"/>
          <w:sz w:val="28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593A7F" w:rsidRPr="00C22C62" w:rsidRDefault="00C22C62">
      <w:pPr>
        <w:numPr>
          <w:ilvl w:val="0"/>
          <w:numId w:val="2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классифицировать социальные общности и группы;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извлекать информацию из разных источников о человеке и обществе, включая информацию о народах России;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593A7F" w:rsidRPr="00C22C62" w:rsidRDefault="00C22C62">
      <w:pPr>
        <w:numPr>
          <w:ilvl w:val="0"/>
          <w:numId w:val="3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Default="00C22C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93A7F" w:rsidRDefault="00593A7F">
      <w:pPr>
        <w:spacing w:after="0" w:line="264" w:lineRule="auto"/>
        <w:ind w:left="120"/>
        <w:jc w:val="both"/>
      </w:pP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характеризовать</w:t>
      </w:r>
      <w:r w:rsidRPr="00C22C62">
        <w:rPr>
          <w:rFonts w:ascii="Times New Roman" w:hAnsi="Times New Roman"/>
          <w:color w:val="000000"/>
          <w:sz w:val="28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приводить примеры</w:t>
      </w:r>
      <w:r w:rsidRPr="00C22C62">
        <w:rPr>
          <w:rFonts w:ascii="Times New Roman" w:hAnsi="Times New Roman"/>
          <w:color w:val="000000"/>
          <w:sz w:val="28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социальные нормы, их существенные признаки и элементы;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отдельные виды социальных норм;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влияние социальных норм на общество и человека;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для объяснения (устного и письменного) сущности социальных норм;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 xml:space="preserve">извлекать </w:t>
      </w:r>
      <w:r w:rsidRPr="00C22C62">
        <w:rPr>
          <w:rFonts w:ascii="Times New Roman" w:hAnsi="Times New Roman"/>
          <w:color w:val="000000"/>
          <w:sz w:val="28"/>
        </w:rPr>
        <w:t>информацию из разных источников о принципах и нормах морали, проблеме морального выбора;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>собственные поступки, поведение людей с точки зрения их соответствия нормам морали;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о социальных нормах в повседневной жизни; 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 w:rsidRPr="00C22C62"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(заявление);</w:t>
      </w:r>
    </w:p>
    <w:p w:rsidR="00593A7F" w:rsidRPr="00C22C62" w:rsidRDefault="00C22C62">
      <w:pPr>
        <w:numPr>
          <w:ilvl w:val="0"/>
          <w:numId w:val="4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lastRenderedPageBreak/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определять </w:t>
      </w:r>
      <w:r w:rsidRPr="00C22C62">
        <w:rPr>
          <w:rFonts w:ascii="Times New Roman" w:hAnsi="Times New Roman"/>
          <w:color w:val="000000"/>
          <w:sz w:val="28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 w:rsidRPr="00C22C62"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C22C62">
        <w:rPr>
          <w:rFonts w:ascii="Times New Roman" w:hAnsi="Times New Roman"/>
          <w:color w:val="000000"/>
          <w:sz w:val="28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оценивать</w:t>
      </w:r>
      <w:r w:rsidRPr="00C22C62">
        <w:rPr>
          <w:rFonts w:ascii="Times New Roman" w:hAnsi="Times New Roman"/>
          <w:color w:val="000000"/>
          <w:sz w:val="28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самостоятельно </w:t>
      </w:r>
      <w:r w:rsidRPr="00C22C62">
        <w:rPr>
          <w:rFonts w:ascii="Times New Roman" w:hAnsi="Times New Roman"/>
          <w:b/>
          <w:color w:val="000000"/>
          <w:sz w:val="28"/>
        </w:rPr>
        <w:t xml:space="preserve">заполнять </w:t>
      </w:r>
      <w:r w:rsidRPr="00C22C62"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593A7F" w:rsidRPr="00C22C62" w:rsidRDefault="00C22C62">
      <w:pPr>
        <w:numPr>
          <w:ilvl w:val="0"/>
          <w:numId w:val="5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 xml:space="preserve">роль Конституции Российской Федерации в системе российского права; правоохранительных органов в защите </w:t>
      </w:r>
      <w:r w:rsidRPr="00C22C62">
        <w:rPr>
          <w:rFonts w:ascii="Times New Roman" w:hAnsi="Times New Roman"/>
          <w:color w:val="000000"/>
          <w:sz w:val="28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из фрагментов нормативных </w:t>
      </w:r>
      <w:r w:rsidRPr="00C22C62">
        <w:rPr>
          <w:rFonts w:ascii="Times New Roman" w:hAnsi="Times New Roman"/>
          <w:color w:val="000000"/>
          <w:sz w:val="28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 w:rsidRPr="00C22C62">
        <w:rPr>
          <w:rFonts w:ascii="Times New Roman" w:hAnsi="Times New Roman"/>
          <w:color w:val="000000"/>
          <w:sz w:val="28"/>
        </w:rPr>
        <w:t xml:space="preserve"> ­социальную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самостоятельно </w:t>
      </w:r>
      <w:r w:rsidRPr="00C22C62">
        <w:rPr>
          <w:rFonts w:ascii="Times New Roman" w:hAnsi="Times New Roman"/>
          <w:b/>
          <w:color w:val="000000"/>
          <w:sz w:val="28"/>
        </w:rPr>
        <w:t xml:space="preserve">заполнять </w:t>
      </w:r>
      <w:r w:rsidRPr="00C22C62"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(заявление о приёме на работу);</w:t>
      </w:r>
    </w:p>
    <w:p w:rsidR="00593A7F" w:rsidRPr="00C22C62" w:rsidRDefault="00C22C62">
      <w:pPr>
        <w:numPr>
          <w:ilvl w:val="0"/>
          <w:numId w:val="6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 w:rsidRPr="00C22C62">
        <w:rPr>
          <w:rFonts w:ascii="Times New Roman" w:hAnsi="Times New Roman"/>
          <w:color w:val="000000"/>
          <w:sz w:val="28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Default="00C22C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93A7F" w:rsidRDefault="00593A7F">
      <w:pPr>
        <w:spacing w:after="0" w:line="264" w:lineRule="auto"/>
        <w:ind w:left="120"/>
        <w:jc w:val="both"/>
      </w:pP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593A7F" w:rsidRDefault="00C22C6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связи политических потрясений и социально-экономических кризисов в государстве;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C22C62">
        <w:rPr>
          <w:rFonts w:ascii="Times New Roman" w:hAnsi="Times New Roman"/>
          <w:color w:val="000000"/>
          <w:sz w:val="28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конкретизировать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C22C62">
        <w:rPr>
          <w:rFonts w:ascii="Times New Roman" w:hAnsi="Times New Roman"/>
          <w:color w:val="000000"/>
          <w:sz w:val="28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C22C62">
        <w:rPr>
          <w:rFonts w:ascii="Times New Roman" w:hAnsi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:rsidR="00593A7F" w:rsidRPr="00C22C62" w:rsidRDefault="00C22C62">
      <w:pPr>
        <w:numPr>
          <w:ilvl w:val="0"/>
          <w:numId w:val="7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 xml:space="preserve">по разным признакам формы и виды культуры; 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познавательные и практические задачи, касающиеся форм и многообразия духовной культуры;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систематизировать, критически оценивать и обобщать</w:t>
      </w:r>
      <w:r w:rsidRPr="00C22C62">
        <w:rPr>
          <w:rFonts w:ascii="Times New Roman" w:hAnsi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>собственные поступки, поведение людей в духовной сфере жизни общества;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593A7F" w:rsidRPr="00C22C62" w:rsidRDefault="00C22C62">
      <w:pPr>
        <w:numPr>
          <w:ilvl w:val="0"/>
          <w:numId w:val="8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C22C62">
        <w:rPr>
          <w:rFonts w:ascii="Times New Roman" w:hAnsi="Times New Roman"/>
          <w:color w:val="000000"/>
          <w:sz w:val="28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593A7F" w:rsidRPr="00C22C62" w:rsidRDefault="00593A7F">
      <w:pPr>
        <w:spacing w:after="0" w:line="264" w:lineRule="auto"/>
        <w:ind w:left="120"/>
        <w:jc w:val="both"/>
      </w:pPr>
    </w:p>
    <w:p w:rsidR="00593A7F" w:rsidRDefault="00C22C6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93A7F" w:rsidRDefault="00593A7F">
      <w:pPr>
        <w:spacing w:after="0" w:line="264" w:lineRule="auto"/>
        <w:ind w:left="120"/>
        <w:jc w:val="both"/>
      </w:pP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 и конкретизировать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593A7F" w:rsidRPr="00C22C62" w:rsidRDefault="00C22C62">
      <w:pPr>
        <w:numPr>
          <w:ilvl w:val="0"/>
          <w:numId w:val="9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приводить</w:t>
      </w:r>
      <w:r w:rsidRPr="00C22C62"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color w:val="000000"/>
          <w:sz w:val="28"/>
        </w:rPr>
        <w:t xml:space="preserve">с опорой на обществоведческие знания, факты общественной жизни и личный социальный опыт </w:t>
      </w: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C22C62"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 w:rsidRPr="00C22C62"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593A7F" w:rsidRPr="00C22C62" w:rsidRDefault="00C22C62">
      <w:pPr>
        <w:numPr>
          <w:ilvl w:val="0"/>
          <w:numId w:val="10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государства;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C22C62"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:rsidR="00593A7F" w:rsidRDefault="00C22C6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C22C62"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</w:t>
      </w:r>
      <w:r w:rsidRPr="00C22C62"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C22C62">
        <w:rPr>
          <w:rFonts w:ascii="Times New Roman" w:hAnsi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593A7F" w:rsidRPr="00C22C62" w:rsidRDefault="00C22C62">
      <w:pPr>
        <w:numPr>
          <w:ilvl w:val="0"/>
          <w:numId w:val="11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593A7F" w:rsidRDefault="00C22C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C22C62"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C22C62">
        <w:rPr>
          <w:rFonts w:ascii="Times New Roman" w:hAnsi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C22C62">
        <w:rPr>
          <w:rFonts w:ascii="Times New Roman" w:hAnsi="Times New Roman"/>
          <w:color w:val="000000"/>
          <w:sz w:val="28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C22C62">
        <w:rPr>
          <w:rFonts w:ascii="Times New Roman" w:hAnsi="Times New Roman"/>
          <w:color w:val="000000"/>
          <w:sz w:val="28"/>
        </w:rPr>
        <w:t>требования к современным профессиям;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C22C62"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C22C62">
        <w:rPr>
          <w:rFonts w:ascii="Times New Roman" w:hAnsi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C22C62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C22C62"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593A7F" w:rsidRPr="00C22C62" w:rsidRDefault="00C22C62">
      <w:pPr>
        <w:numPr>
          <w:ilvl w:val="0"/>
          <w:numId w:val="12"/>
        </w:numPr>
        <w:spacing w:after="0" w:line="264" w:lineRule="auto"/>
        <w:jc w:val="both"/>
      </w:pPr>
      <w:r w:rsidRPr="00C22C62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C22C62">
        <w:rPr>
          <w:rFonts w:ascii="Times New Roman" w:hAnsi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593A7F" w:rsidRPr="00C22C62" w:rsidRDefault="00593A7F">
      <w:pPr>
        <w:sectPr w:rsidR="00593A7F" w:rsidRPr="00C22C62">
          <w:pgSz w:w="11906" w:h="16383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bookmarkStart w:id="7" w:name="block-589213"/>
      <w:bookmarkEnd w:id="6"/>
      <w:r w:rsidRPr="00C22C6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4392"/>
        <w:gridCol w:w="910"/>
        <w:gridCol w:w="36"/>
        <w:gridCol w:w="956"/>
        <w:gridCol w:w="1134"/>
        <w:gridCol w:w="2552"/>
        <w:gridCol w:w="2693"/>
      </w:tblGrid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2C62" w:rsidRDefault="00C22C6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22C62" w:rsidRDefault="00C22C62">
            <w:pPr>
              <w:spacing w:after="0"/>
              <w:ind w:left="135"/>
            </w:pPr>
          </w:p>
        </w:tc>
        <w:tc>
          <w:tcPr>
            <w:tcW w:w="3036" w:type="dxa"/>
            <w:gridSpan w:val="4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22C62" w:rsidRDefault="00C22C62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C22C62" w:rsidRPr="00C22C62" w:rsidRDefault="00C22C62" w:rsidP="00C22C6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C22C62" w:rsidRPr="00C22C62" w:rsidRDefault="00C22C62" w:rsidP="00C22C6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22C62" w:rsidTr="00F20FC1">
        <w:trPr>
          <w:trHeight w:val="144"/>
          <w:tblCellSpacing w:w="20" w:type="nil"/>
        </w:trPr>
        <w:tc>
          <w:tcPr>
            <w:tcW w:w="1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C62" w:rsidRPr="00C22C62" w:rsidRDefault="00C22C62"/>
        </w:tc>
        <w:tc>
          <w:tcPr>
            <w:tcW w:w="43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C62" w:rsidRPr="00C22C62" w:rsidRDefault="00C22C62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22C62" w:rsidRDefault="00C22C62">
            <w:pPr>
              <w:spacing w:after="0"/>
              <w:ind w:left="135"/>
            </w:pP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22C62" w:rsidRDefault="00C22C6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22C62" w:rsidRDefault="00C22C62">
            <w:pPr>
              <w:spacing w:after="0"/>
              <w:ind w:left="135"/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2C62" w:rsidRDefault="00C22C62"/>
        </w:tc>
        <w:tc>
          <w:tcPr>
            <w:tcW w:w="2693" w:type="dxa"/>
            <w:vMerge/>
          </w:tcPr>
          <w:p w:rsidR="00C22C62" w:rsidRDefault="00C22C62"/>
        </w:tc>
      </w:tr>
      <w:tr w:rsidR="00C22C62" w:rsidRPr="00C22C62" w:rsidTr="00F20FC1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  <w:tc>
          <w:tcPr>
            <w:tcW w:w="2693" w:type="dxa"/>
            <w:vMerge w:val="restart"/>
          </w:tcPr>
          <w:p w:rsidR="00C22C62" w:rsidRPr="00F20FC1" w:rsidRDefault="00C22C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0FC1">
              <w:rPr>
                <w:rFonts w:ascii="Times New Roman" w:hAnsi="Times New Roman" w:cs="Times New Roman"/>
                <w:sz w:val="24"/>
                <w:szCs w:val="24"/>
              </w:rPr>
              <w:t xml:space="preserve">Уважительное отношение к труду. Готовность к самообразованию. Понимание необходимости уважительно и доброжелательно относиться к другому человеку, к его мнению, мировоззрению, культуре, языку, вере, гражданской позиции. Готовность вести диалог с другими людьми. Воспитание (в соответствии с возрастом) основ экологической культуры  </w:t>
            </w:r>
          </w:p>
          <w:p w:rsidR="00F20FC1" w:rsidRPr="00F20FC1" w:rsidRDefault="00F20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20FC1">
              <w:rPr>
                <w:rFonts w:ascii="Times New Roman" w:hAnsi="Times New Roman" w:cs="Times New Roman"/>
                <w:sz w:val="24"/>
                <w:szCs w:val="24"/>
              </w:rPr>
              <w:t>Воспитание российской гражданской идентичности, ощущения личностной сопричастности к судьбе российского народа. Воспитание гуманистических, демократических и традиционных ценностей многонационального российского общества. Воспитание осознанного, уважительного и доброжелательного отношения к истории, культуре, религии, традициям, языкам, ценностям народов России и народов мира. Воспитание необходимости уважительно и доброжелательно относиться к другому человеку, его мнению, мировоззрению, культуре, языку, вере, гражданской позиции. Воспитание осознания значения семьи в жизни человека и общества, уважительного и Заботливого отношения к членам своей семьи</w:t>
            </w:r>
          </w:p>
          <w:p w:rsidR="00F20FC1" w:rsidRPr="00F20FC1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F20FC1">
              <w:rPr>
                <w:rFonts w:ascii="Times New Roman" w:hAnsi="Times New Roman" w:cs="Times New Roman"/>
                <w:sz w:val="24"/>
                <w:szCs w:val="24"/>
              </w:rPr>
              <w:t>Способствовать усвоению нравственных чувств и нравственного поведения, основных норм морали, нравственных, духовных идеалов, хранимых в культурных традициях народов России. Осознанно и ответственно оценивать собственные поступки с позиций морали. Готовность к сознательному самоограничению в поступках, поведении, расточительном потребительстве. Осознание ценности здорового и безопасного образа жизни.</w:t>
            </w: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642" w:type="dxa"/>
            <w:gridSpan w:val="3"/>
            <w:tcMar>
              <w:top w:w="50" w:type="dxa"/>
              <w:left w:w="100" w:type="dxa"/>
            </w:tcMar>
            <w:vAlign w:val="center"/>
          </w:tcPr>
          <w:p w:rsidR="00C22C62" w:rsidRDefault="00C22C62"/>
        </w:tc>
        <w:tc>
          <w:tcPr>
            <w:tcW w:w="2693" w:type="dxa"/>
            <w:vMerge/>
          </w:tcPr>
          <w:p w:rsidR="00C22C62" w:rsidRDefault="00C22C62"/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678" w:type="dxa"/>
            <w:gridSpan w:val="4"/>
            <w:tcMar>
              <w:top w:w="50" w:type="dxa"/>
              <w:left w:w="100" w:type="dxa"/>
            </w:tcMar>
            <w:vAlign w:val="center"/>
          </w:tcPr>
          <w:p w:rsidR="00C22C62" w:rsidRDefault="00C22C62"/>
        </w:tc>
        <w:tc>
          <w:tcPr>
            <w:tcW w:w="2693" w:type="dxa"/>
            <w:vMerge/>
          </w:tcPr>
          <w:p w:rsidR="00C22C62" w:rsidRDefault="00C22C62"/>
        </w:tc>
      </w:tr>
      <w:tr w:rsidR="00C22C62" w:rsidRPr="00A76EE5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  <w:tc>
          <w:tcPr>
            <w:tcW w:w="2693" w:type="dxa"/>
            <w:vMerge/>
          </w:tcPr>
          <w:p w:rsidR="00C22C62" w:rsidRPr="00C22C62" w:rsidRDefault="00C22C6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22C62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22C62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2C62" w:rsidRDefault="00C22C62"/>
        </w:tc>
        <w:tc>
          <w:tcPr>
            <w:tcW w:w="2693" w:type="dxa"/>
          </w:tcPr>
          <w:p w:rsidR="00C22C62" w:rsidRDefault="00C22C62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4738"/>
        <w:gridCol w:w="1052"/>
        <w:gridCol w:w="1134"/>
        <w:gridCol w:w="1137"/>
        <w:gridCol w:w="2123"/>
        <w:gridCol w:w="2835"/>
      </w:tblGrid>
      <w:tr w:rsidR="00F20FC1" w:rsidRPr="00A76EE5" w:rsidTr="00F20FC1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0FC1" w:rsidRDefault="00F20FC1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0FC1" w:rsidRDefault="00F20FC1">
            <w:pPr>
              <w:spacing w:after="0"/>
              <w:ind w:left="135"/>
            </w:pPr>
          </w:p>
        </w:tc>
        <w:tc>
          <w:tcPr>
            <w:tcW w:w="3323" w:type="dxa"/>
            <w:gridSpan w:val="3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0FC1" w:rsidRDefault="00F20FC1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:rsidR="00F20FC1" w:rsidRPr="00C22C62" w:rsidRDefault="00F20FC1" w:rsidP="00F20FC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F20FC1" w:rsidRPr="00C22C62" w:rsidRDefault="00F20FC1" w:rsidP="00F20FC1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F20FC1" w:rsidRPr="00F20FC1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20FC1" w:rsidTr="00242DFA">
        <w:trPr>
          <w:trHeight w:val="144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FC1" w:rsidRPr="00F20FC1" w:rsidRDefault="00F20FC1"/>
        </w:tc>
        <w:tc>
          <w:tcPr>
            <w:tcW w:w="47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FC1" w:rsidRPr="00F20FC1" w:rsidRDefault="00F20FC1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0FC1" w:rsidRDefault="00F20FC1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0FC1" w:rsidRDefault="00F20FC1">
            <w:pPr>
              <w:spacing w:after="0"/>
              <w:ind w:left="135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0FC1" w:rsidRDefault="00F20FC1">
            <w:pPr>
              <w:spacing w:after="0"/>
              <w:ind w:left="135"/>
            </w:pPr>
          </w:p>
        </w:tc>
        <w:tc>
          <w:tcPr>
            <w:tcW w:w="21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0FC1" w:rsidRDefault="00F20FC1"/>
        </w:tc>
        <w:tc>
          <w:tcPr>
            <w:tcW w:w="2835" w:type="dxa"/>
            <w:vMerge/>
          </w:tcPr>
          <w:p w:rsidR="00F20FC1" w:rsidRDefault="00F20FC1"/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Социальные ценности и нормы</w:t>
            </w:r>
          </w:p>
        </w:tc>
        <w:tc>
          <w:tcPr>
            <w:tcW w:w="2835" w:type="dxa"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20FC1" w:rsidRPr="00C22C62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 w:val="restart"/>
          </w:tcPr>
          <w:p w:rsidR="00F20FC1" w:rsidRPr="00F20FC1" w:rsidRDefault="00F20FC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FC1">
              <w:rPr>
                <w:rFonts w:ascii="Times New Roman" w:hAnsi="Times New Roman" w:cs="Times New Roman"/>
                <w:sz w:val="24"/>
                <w:szCs w:val="24"/>
              </w:rPr>
              <w:t>Способствовать усвоению нравственных чувств и нравственного поведения, основных норм морали, нравственных, духовных идеалов, хранимых в культурных традициях народов России. Осознанно и ответственно оценивать собственные поступки с позиций морали. Готовность к сознательному самоограничению в поступках, поведении, расточительном потребительстве. Осознание ценности здорового и безопасного образа жизни.</w:t>
            </w:r>
          </w:p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Мораль и моральный выбор. Право и мораль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F20FC1" w:rsidRDefault="00F20FC1"/>
        </w:tc>
        <w:tc>
          <w:tcPr>
            <w:tcW w:w="2835" w:type="dxa"/>
          </w:tcPr>
          <w:p w:rsidR="00F20FC1" w:rsidRDefault="00F20FC1"/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Человек как участник правовых отношений</w:t>
            </w:r>
          </w:p>
        </w:tc>
        <w:tc>
          <w:tcPr>
            <w:tcW w:w="2835" w:type="dxa"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Правонарушения и их опасность для личности и общества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прав и свобод человека и гражданина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F20FC1" w:rsidRDefault="00F20FC1"/>
        </w:tc>
        <w:tc>
          <w:tcPr>
            <w:tcW w:w="2835" w:type="dxa"/>
          </w:tcPr>
          <w:p w:rsidR="00F20FC1" w:rsidRDefault="00F20FC1"/>
        </w:tc>
      </w:tr>
      <w:tr w:rsidR="00F20FC1" w:rsidTr="00F20FC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  <w:tc>
          <w:tcPr>
            <w:tcW w:w="2835" w:type="dxa"/>
          </w:tcPr>
          <w:p w:rsidR="00F20FC1" w:rsidRDefault="00F20FC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31AC3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 w:val="restart"/>
          </w:tcPr>
          <w:p w:rsidR="00A31AC3" w:rsidRPr="00A31AC3" w:rsidRDefault="00A31AC3" w:rsidP="00A31A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A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Освоенность в соответствии с возрастом правовых норм, ролей и форм социальной жизни в </w:t>
            </w:r>
          </w:p>
          <w:p w:rsidR="00A31AC3" w:rsidRPr="00A31AC3" w:rsidRDefault="00A31AC3" w:rsidP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1A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государстве.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особенностей.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институтами. Способность в соответствии с возрастом осознанно и ответственно оценивать собственные поступки с позиций права</w:t>
            </w:r>
          </w:p>
        </w:tc>
      </w:tr>
      <w:tr w:rsidR="00A31AC3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31AC3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31AC3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31AC3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A31AC3" w:rsidRPr="00A76EE5" w:rsidTr="00F20F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1AC3" w:rsidRDefault="00A31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A31AC3" w:rsidRPr="00C22C62" w:rsidRDefault="00A31AC3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  <w:vMerge/>
          </w:tcPr>
          <w:p w:rsidR="00A31AC3" w:rsidRPr="00C22C62" w:rsidRDefault="00A31AC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F20FC1" w:rsidRDefault="00F20FC1"/>
        </w:tc>
        <w:tc>
          <w:tcPr>
            <w:tcW w:w="2835" w:type="dxa"/>
          </w:tcPr>
          <w:p w:rsidR="00F20FC1" w:rsidRDefault="00F20FC1"/>
        </w:tc>
      </w:tr>
      <w:tr w:rsidR="00F20FC1" w:rsidRPr="00A76EE5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35" w:type="dxa"/>
          </w:tcPr>
          <w:p w:rsidR="00F20FC1" w:rsidRPr="00C22C62" w:rsidRDefault="00F20F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0FC1" w:rsidTr="00F20FC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F20FC1" w:rsidRPr="00C22C62" w:rsidRDefault="00F20FC1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20FC1" w:rsidRDefault="00F20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F20FC1" w:rsidRDefault="00F20FC1"/>
        </w:tc>
        <w:tc>
          <w:tcPr>
            <w:tcW w:w="2835" w:type="dxa"/>
          </w:tcPr>
          <w:p w:rsidR="00F20FC1" w:rsidRDefault="00F20FC1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4693"/>
        <w:gridCol w:w="910"/>
        <w:gridCol w:w="36"/>
        <w:gridCol w:w="1240"/>
        <w:gridCol w:w="1134"/>
        <w:gridCol w:w="2126"/>
        <w:gridCol w:w="2835"/>
      </w:tblGrid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3320" w:type="dxa"/>
            <w:gridSpan w:val="4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:rsidR="007641D4" w:rsidRPr="00C22C62" w:rsidRDefault="007641D4" w:rsidP="007641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7641D4" w:rsidRPr="00C22C62" w:rsidRDefault="007641D4" w:rsidP="007641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7641D4" w:rsidRPr="007641D4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41D4" w:rsidTr="00CC400B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1D4" w:rsidRPr="007641D4" w:rsidRDefault="007641D4"/>
        </w:tc>
        <w:tc>
          <w:tcPr>
            <w:tcW w:w="4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1D4" w:rsidRPr="007641D4" w:rsidRDefault="007641D4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1D4" w:rsidRDefault="007641D4"/>
        </w:tc>
        <w:tc>
          <w:tcPr>
            <w:tcW w:w="2835" w:type="dxa"/>
            <w:vMerge/>
          </w:tcPr>
          <w:p w:rsidR="007641D4" w:rsidRDefault="007641D4"/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  <w:tc>
          <w:tcPr>
            <w:tcW w:w="2835" w:type="dxa"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 w:val="restart"/>
          </w:tcPr>
          <w:p w:rsidR="007641D4" w:rsidRPr="007641D4" w:rsidRDefault="007641D4" w:rsidP="00764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1D4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Идентификация учащимся себя в качестве субъекта социальных преобразований. Сформированность ценностей созидательного отношения к окружающей действительности, социального творчества, продуктивной организации совместной деятельности.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</w:t>
            </w:r>
          </w:p>
          <w:p w:rsidR="007641D4" w:rsidRPr="007641D4" w:rsidRDefault="007641D4" w:rsidP="007641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1D4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собственного лидерского потенциала. Уважительное отношение к труду.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предпочтений. Сформированность ценности здорового и безопасного образа жизни. Усвоение правил индивидуального и коллективного безопасного поведения  </w:t>
            </w:r>
          </w:p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Tr="007641D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500" w:type="dxa"/>
            <w:gridSpan w:val="3"/>
            <w:tcMar>
              <w:top w:w="50" w:type="dxa"/>
              <w:left w:w="100" w:type="dxa"/>
            </w:tcMar>
            <w:vAlign w:val="center"/>
          </w:tcPr>
          <w:p w:rsidR="007641D4" w:rsidRDefault="007641D4"/>
        </w:tc>
        <w:tc>
          <w:tcPr>
            <w:tcW w:w="2835" w:type="dxa"/>
          </w:tcPr>
          <w:p w:rsidR="007641D4" w:rsidRDefault="007641D4"/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  <w:tc>
          <w:tcPr>
            <w:tcW w:w="2835" w:type="dxa"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41D4" w:rsidRPr="00C22C62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 w:val="restart"/>
          </w:tcPr>
          <w:p w:rsidR="007641D4" w:rsidRPr="007641D4" w:rsidRDefault="007641D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41D4">
              <w:rPr>
                <w:rFonts w:ascii="Times New Roman" w:hAnsi="Times New Roman" w:cs="Times New Roman"/>
                <w:sz w:val="24"/>
                <w:szCs w:val="24"/>
              </w:rPr>
              <w:t>Усвоение гуманистических и традиционных ценностей многонационального российского общества. Воспитание основных норм морали, нравственных, духовных идеалов, хранимых в культурных традициях народов России. Осознанное, уважительное и доброжелательное отношение к истории, культуре, религии, традициям, языкам, ценностям народов России и народов мира. Веротерпимость, уважительное отношение к религиозным чувствам, взглядам людей или их отсутствию. Понимание значения нравственности, веры и религии в жизни человека, семьи и общества. Сформированность основ художественной культуры как части общей духовной культуры личности, ориентация в художественном и нравственном пространстве культуры, потребность в общении с художественными произведениями. Уважение к истории культуры своего Отечества.</w:t>
            </w: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  <w:vMerge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Tr="007641D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536" w:type="dxa"/>
            <w:gridSpan w:val="4"/>
            <w:tcMar>
              <w:top w:w="50" w:type="dxa"/>
              <w:left w:w="100" w:type="dxa"/>
            </w:tcMar>
            <w:vAlign w:val="center"/>
          </w:tcPr>
          <w:p w:rsidR="007641D4" w:rsidRDefault="007641D4"/>
        </w:tc>
        <w:tc>
          <w:tcPr>
            <w:tcW w:w="2835" w:type="dxa"/>
          </w:tcPr>
          <w:p w:rsidR="007641D4" w:rsidRDefault="007641D4"/>
        </w:tc>
      </w:tr>
      <w:tr w:rsidR="007641D4" w:rsidRPr="00A76EE5" w:rsidTr="007641D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  <w:tc>
          <w:tcPr>
            <w:tcW w:w="2835" w:type="dxa"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Tr="007641D4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641D4" w:rsidRDefault="007641D4"/>
        </w:tc>
        <w:tc>
          <w:tcPr>
            <w:tcW w:w="2835" w:type="dxa"/>
          </w:tcPr>
          <w:p w:rsidR="007641D4" w:rsidRDefault="007641D4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645"/>
        <w:gridCol w:w="910"/>
        <w:gridCol w:w="36"/>
        <w:gridCol w:w="1240"/>
        <w:gridCol w:w="1134"/>
        <w:gridCol w:w="2268"/>
        <w:gridCol w:w="2976"/>
      </w:tblGrid>
      <w:tr w:rsidR="007641D4" w:rsidRPr="00A76EE5" w:rsidTr="00965B5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3320" w:type="dxa"/>
            <w:gridSpan w:val="4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2976" w:type="dxa"/>
            <w:vMerge w:val="restart"/>
          </w:tcPr>
          <w:p w:rsidR="007641D4" w:rsidRPr="00C22C62" w:rsidRDefault="007641D4" w:rsidP="007641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7641D4" w:rsidRPr="00C22C62" w:rsidRDefault="007641D4" w:rsidP="007641D4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7641D4" w:rsidRPr="007641D4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641D4" w:rsidTr="00965B5C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1D4" w:rsidRPr="007641D4" w:rsidRDefault="007641D4"/>
        </w:tc>
        <w:tc>
          <w:tcPr>
            <w:tcW w:w="46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1D4" w:rsidRPr="007641D4" w:rsidRDefault="007641D4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641D4" w:rsidRDefault="007641D4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41D4" w:rsidRDefault="007641D4"/>
        </w:tc>
        <w:tc>
          <w:tcPr>
            <w:tcW w:w="2976" w:type="dxa"/>
            <w:vMerge/>
          </w:tcPr>
          <w:p w:rsidR="007641D4" w:rsidRDefault="007641D4"/>
        </w:tc>
      </w:tr>
      <w:tr w:rsidR="007641D4" w:rsidRPr="00A76EE5" w:rsidTr="00965B5C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  <w:tc>
          <w:tcPr>
            <w:tcW w:w="2976" w:type="dxa"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 w:val="restart"/>
          </w:tcPr>
          <w:p w:rsidR="00965B5C" w:rsidRPr="00C22C62" w:rsidRDefault="00965B5C" w:rsidP="008E6E04">
            <w:pPr>
              <w:rPr>
                <w:rFonts w:ascii="Times New Roman" w:hAnsi="Times New Roman"/>
                <w:color w:val="000000"/>
                <w:sz w:val="24"/>
              </w:rPr>
            </w:pPr>
            <w:r w:rsidRPr="00965B5C">
              <w:rPr>
                <w:rFonts w:ascii="Times New Roman" w:hAnsi="Times New Roman" w:cs="Times New Roman"/>
                <w:sz w:val="24"/>
                <w:szCs w:val="24"/>
              </w:rPr>
      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ощущение личностной сопричастности судьбе российского народа). Формирование готовности к участию в процессе упорядочения социальных связей и отношений, доступных учащимся. Соответствующая возрастным особенностям включённость в непосредственное гражданское участие. Идентификация учащимся себя в качестве субъекта социальных преобразований, освоение компетентностей в сфере организаторской деятельности. Усвоение ценностей созидательного отношения к окружающей действительности, рефлексии изменений, способов взаимовыгодного сотрудничества, способов реализации собственного лидерского потенциала</w:t>
            </w: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 w:rsidP="008E6E04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678" w:type="dxa"/>
            <w:gridSpan w:val="4"/>
            <w:tcMar>
              <w:top w:w="50" w:type="dxa"/>
              <w:left w:w="100" w:type="dxa"/>
            </w:tcMar>
            <w:vAlign w:val="center"/>
          </w:tcPr>
          <w:p w:rsidR="00965B5C" w:rsidRDefault="00965B5C"/>
        </w:tc>
        <w:tc>
          <w:tcPr>
            <w:tcW w:w="2976" w:type="dxa"/>
            <w:vMerge/>
          </w:tcPr>
          <w:p w:rsidR="00965B5C" w:rsidRDefault="00965B5C" w:rsidP="008E6E04"/>
        </w:tc>
      </w:tr>
      <w:tr w:rsidR="00965B5C" w:rsidTr="00965B5C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  <w:tc>
          <w:tcPr>
            <w:tcW w:w="2976" w:type="dxa"/>
            <w:vMerge/>
          </w:tcPr>
          <w:p w:rsidR="00965B5C" w:rsidRDefault="00965B5C" w:rsidP="008E6E04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965B5C" w:rsidRDefault="00965B5C" w:rsidP="008E6E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Высшие органы государственной власти в Российской Федерации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78" w:type="dxa"/>
            <w:gridSpan w:val="4"/>
            <w:tcMar>
              <w:top w:w="50" w:type="dxa"/>
              <w:left w:w="100" w:type="dxa"/>
            </w:tcMar>
            <w:vAlign w:val="center"/>
          </w:tcPr>
          <w:p w:rsidR="007641D4" w:rsidRDefault="007641D4"/>
        </w:tc>
        <w:tc>
          <w:tcPr>
            <w:tcW w:w="2976" w:type="dxa"/>
          </w:tcPr>
          <w:p w:rsidR="007641D4" w:rsidRDefault="007641D4"/>
        </w:tc>
      </w:tr>
      <w:tr w:rsidR="007641D4" w:rsidRPr="00A76EE5" w:rsidTr="00965B5C">
        <w:trPr>
          <w:trHeight w:val="144"/>
          <w:tblCellSpacing w:w="20" w:type="nil"/>
        </w:trPr>
        <w:tc>
          <w:tcPr>
            <w:tcW w:w="11299" w:type="dxa"/>
            <w:gridSpan w:val="7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22C62"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  <w:tc>
          <w:tcPr>
            <w:tcW w:w="2976" w:type="dxa"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 w:val="restart"/>
          </w:tcPr>
          <w:p w:rsidR="00965B5C" w:rsidRPr="00965B5C" w:rsidRDefault="00965B5C" w:rsidP="00965B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Идентификация учащимся себя в качестве субъекта социальных преобразований. Сформированность ценностей созидательного отношения к окружающей действительности, социального творчества, продуктивной организации совместной деятельности.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</w:t>
            </w:r>
          </w:p>
          <w:p w:rsidR="00965B5C" w:rsidRPr="00965B5C" w:rsidRDefault="00965B5C" w:rsidP="00965B5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5B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собственного лидерского потенциала. Уважительное отношение к труду.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предпочтений. Сформированность ценности здорового и безопасного образа жизни. Усвоение правил индивидуального и коллективного безопасного поведения  </w:t>
            </w:r>
          </w:p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65B5C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678" w:type="dxa"/>
            <w:gridSpan w:val="4"/>
            <w:tcMar>
              <w:top w:w="50" w:type="dxa"/>
              <w:left w:w="100" w:type="dxa"/>
            </w:tcMar>
            <w:vAlign w:val="center"/>
          </w:tcPr>
          <w:p w:rsidR="00965B5C" w:rsidRDefault="00965B5C"/>
        </w:tc>
        <w:tc>
          <w:tcPr>
            <w:tcW w:w="2976" w:type="dxa"/>
            <w:vMerge/>
          </w:tcPr>
          <w:p w:rsidR="00965B5C" w:rsidRDefault="00965B5C"/>
        </w:tc>
      </w:tr>
      <w:tr w:rsidR="00965B5C" w:rsidRPr="00A76EE5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Человек в современном изменяющемся мире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5B5C" w:rsidRDefault="00965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5B5C" w:rsidRPr="00C22C62" w:rsidRDefault="00965B5C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  <w:vMerge/>
          </w:tcPr>
          <w:p w:rsidR="00965B5C" w:rsidRPr="00C22C62" w:rsidRDefault="00965B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RPr="00A76EE5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  <w:tc>
          <w:tcPr>
            <w:tcW w:w="2976" w:type="dxa"/>
          </w:tcPr>
          <w:p w:rsidR="007641D4" w:rsidRPr="00C22C62" w:rsidRDefault="007641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641D4" w:rsidTr="00965B5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Pr="00C22C62" w:rsidRDefault="007641D4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641D4" w:rsidRDefault="00764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641D4" w:rsidRDefault="007641D4"/>
        </w:tc>
        <w:tc>
          <w:tcPr>
            <w:tcW w:w="2976" w:type="dxa"/>
          </w:tcPr>
          <w:p w:rsidR="007641D4" w:rsidRDefault="007641D4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bookmarkStart w:id="8" w:name="block-589214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593A7F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3A7F" w:rsidRDefault="00593A7F">
            <w:pPr>
              <w:spacing w:after="0"/>
              <w:ind w:left="135"/>
            </w:pPr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8640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8910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9054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9964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468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Default="00593A7F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593A7F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3A7F" w:rsidRDefault="00593A7F">
            <w:pPr>
              <w:spacing w:after="0"/>
              <w:ind w:left="135"/>
            </w:pPr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Социальные нормы как регуляторы общественной жизни и поведения человека в обществе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Социальные нормы как регуляторы общественной жизни и поведения человека в обществе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160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Моральный выбор. Моральная оценка поведения людей и собственного поведения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060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Правовая оценка поступков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970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Гарантии и защита прав и свобод человека и гражданина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Структура правоохранительных органов Российской Федерации. Функции правоохранительных органов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Default="00593A7F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593A7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3A7F" w:rsidRDefault="00593A7F">
            <w:pPr>
              <w:spacing w:after="0"/>
              <w:ind w:left="135"/>
            </w:pPr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Экономическая жизнь общества. Потребности и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Ограниченность ресурсов. Экономический выбор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экономических благ. Факторы 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Трудовая деятельность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0124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Обмен. Деньги и их функции. Торговля и её формы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1132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2046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Наука. Естественные и социально-гуманитарные науки.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Образование. Личностная и общественная значимость образования в современном 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Понятие религии. Роль религии в жизни человека и общества. Свобода совести и свобода вероисповедания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3356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искусств. 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Default="00593A7F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593A7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3A7F" w:rsidRDefault="00593A7F">
            <w:pPr>
              <w:spacing w:after="0"/>
              <w:ind w:left="135"/>
            </w:pPr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3A7F" w:rsidRDefault="00593A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A7F" w:rsidRDefault="00593A7F"/>
        </w:tc>
      </w:tr>
      <w:tr w:rsidR="00593A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4652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Высшие органы государтсвенной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Высшие органы государтсвенной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6150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7190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Современные формы связи и коммуникации: как они изменили мир. Особенности общения в виртуальном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3A7F" w:rsidRPr="00A76EE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93A7F" w:rsidRDefault="00593A7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22C62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593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Pr="00C22C62" w:rsidRDefault="00C22C62">
            <w:pPr>
              <w:spacing w:after="0"/>
              <w:ind w:left="135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 w:rsidRPr="00C22C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93A7F" w:rsidRDefault="00C22C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A7F" w:rsidRDefault="00593A7F"/>
        </w:tc>
      </w:tr>
    </w:tbl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593A7F">
      <w:pPr>
        <w:sectPr w:rsidR="00593A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3A7F" w:rsidRDefault="00C22C62">
      <w:pPr>
        <w:spacing w:after="0"/>
        <w:ind w:left="120"/>
      </w:pPr>
      <w:bookmarkStart w:id="9" w:name="block-589215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93A7F" w:rsidRDefault="00C22C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93A7F" w:rsidRPr="00A76EE5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color w:val="000000"/>
          <w:sz w:val="28"/>
        </w:rPr>
        <w:t>​‌• Обществознание, 6 класс/ Петрунин Ю.Ю., Логунова Л.Б., Рыбакова М.В. и другие; под редакцией Никонова В.А., Общество с ограниченной ответственностью «Русское слово - учебник»</w:t>
      </w:r>
      <w:r w:rsidRPr="00C22C62">
        <w:rPr>
          <w:sz w:val="28"/>
        </w:rPr>
        <w:br/>
      </w:r>
      <w:r w:rsidRPr="00C22C62">
        <w:rPr>
          <w:rFonts w:ascii="Times New Roman" w:hAnsi="Times New Roman"/>
          <w:color w:val="000000"/>
          <w:sz w:val="28"/>
        </w:rPr>
        <w:t xml:space="preserve"> • Обществознание, 7 класс/ Пушкарева Г.В., Судас Л.Г. и другие; под редакцией Никонова В.А., Общество с ограниченной ответственностью «Русское слово - учебник»</w:t>
      </w:r>
      <w:r w:rsidRPr="00C22C62">
        <w:rPr>
          <w:sz w:val="28"/>
        </w:rPr>
        <w:br/>
      </w:r>
      <w:r w:rsidRPr="00C22C62">
        <w:rPr>
          <w:rFonts w:ascii="Times New Roman" w:hAnsi="Times New Roman"/>
          <w:color w:val="000000"/>
          <w:sz w:val="28"/>
        </w:rPr>
        <w:t xml:space="preserve"> • Обществознание, 8 класс/ Лексин И.В., Черногор Н.Н.; под редакцией Никонова В.А., Общество с ограниченной ответственностью «Русское слово - учебник»</w:t>
      </w:r>
      <w:r w:rsidRPr="00C22C62">
        <w:rPr>
          <w:sz w:val="28"/>
        </w:rPr>
        <w:br/>
      </w:r>
      <w:bookmarkStart w:id="10" w:name="0316e542-3bf9-44a3-be3d-35b4ba66b624"/>
      <w:r w:rsidRPr="00C22C62">
        <w:rPr>
          <w:rFonts w:ascii="Times New Roman" w:hAnsi="Times New Roman"/>
          <w:color w:val="000000"/>
          <w:sz w:val="28"/>
        </w:rPr>
        <w:t xml:space="preserve"> • Обществознание, 9 класс/ Кудина М.В., Чурзина И.В.; под редакцией Никонова В.А., Общество с ограниченной ответственностью </w:t>
      </w:r>
      <w:r w:rsidRPr="00A76EE5">
        <w:rPr>
          <w:rFonts w:ascii="Times New Roman" w:hAnsi="Times New Roman"/>
          <w:color w:val="000000"/>
          <w:sz w:val="28"/>
        </w:rPr>
        <w:t>«Русское слово - учебник»</w:t>
      </w:r>
      <w:bookmarkEnd w:id="10"/>
      <w:r w:rsidRPr="00A76EE5">
        <w:rPr>
          <w:rFonts w:ascii="Times New Roman" w:hAnsi="Times New Roman"/>
          <w:color w:val="000000"/>
          <w:sz w:val="28"/>
        </w:rPr>
        <w:t>‌​</w:t>
      </w:r>
    </w:p>
    <w:p w:rsidR="00593A7F" w:rsidRPr="00C22C62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color w:val="000000"/>
          <w:sz w:val="28"/>
        </w:rPr>
        <w:t>​‌‌</w:t>
      </w:r>
    </w:p>
    <w:p w:rsidR="00593A7F" w:rsidRPr="00C22C62" w:rsidRDefault="00C22C62">
      <w:pPr>
        <w:spacing w:after="0"/>
        <w:ind w:left="120"/>
      </w:pPr>
      <w:r w:rsidRPr="00C22C62">
        <w:rPr>
          <w:rFonts w:ascii="Times New Roman" w:hAnsi="Times New Roman"/>
          <w:color w:val="000000"/>
          <w:sz w:val="28"/>
        </w:rPr>
        <w:t>​</w:t>
      </w:r>
    </w:p>
    <w:p w:rsidR="00593A7F" w:rsidRPr="00C22C62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93A7F" w:rsidRPr="00C22C62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color w:val="000000"/>
          <w:sz w:val="28"/>
        </w:rPr>
        <w:t>​‌</w:t>
      </w:r>
      <w:bookmarkStart w:id="11" w:name="9d96b998-0faf-4d98-a303-e3f31dec8ff2"/>
      <w:r w:rsidRPr="00C22C62">
        <w:rPr>
          <w:rFonts w:ascii="Times New Roman" w:hAnsi="Times New Roman"/>
          <w:color w:val="000000"/>
          <w:sz w:val="28"/>
        </w:rPr>
        <w:t>Методические пособия издательства "Русское слово"</w:t>
      </w:r>
      <w:bookmarkEnd w:id="11"/>
      <w:r w:rsidRPr="00C22C62">
        <w:rPr>
          <w:rFonts w:ascii="Times New Roman" w:hAnsi="Times New Roman"/>
          <w:color w:val="000000"/>
          <w:sz w:val="28"/>
        </w:rPr>
        <w:t>‌​</w:t>
      </w:r>
    </w:p>
    <w:p w:rsidR="00593A7F" w:rsidRPr="00C22C62" w:rsidRDefault="00593A7F">
      <w:pPr>
        <w:spacing w:after="0"/>
        <w:ind w:left="120"/>
      </w:pPr>
    </w:p>
    <w:p w:rsidR="00593A7F" w:rsidRPr="00C22C62" w:rsidRDefault="00C22C62">
      <w:pPr>
        <w:spacing w:after="0" w:line="480" w:lineRule="auto"/>
        <w:ind w:left="120"/>
      </w:pPr>
      <w:r w:rsidRPr="00C22C6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93A7F" w:rsidRDefault="00C22C6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61030ee2-5a26-4d9d-8782-2883f6f7ff11"/>
      <w:r>
        <w:rPr>
          <w:rFonts w:ascii="Times New Roman" w:hAnsi="Times New Roman"/>
          <w:color w:val="000000"/>
          <w:sz w:val="28"/>
        </w:rPr>
        <w:t>РЭШ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93A7F" w:rsidRDefault="00593A7F">
      <w:pPr>
        <w:sectPr w:rsidR="00593A7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22C62" w:rsidRDefault="00C22C62"/>
    <w:sectPr w:rsidR="00C22C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40C1"/>
    <w:multiLevelType w:val="multilevel"/>
    <w:tmpl w:val="C8E80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484662"/>
    <w:multiLevelType w:val="multilevel"/>
    <w:tmpl w:val="AA284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9C304A"/>
    <w:multiLevelType w:val="multilevel"/>
    <w:tmpl w:val="82C68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582511"/>
    <w:multiLevelType w:val="multilevel"/>
    <w:tmpl w:val="638A4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A4491E"/>
    <w:multiLevelType w:val="multilevel"/>
    <w:tmpl w:val="796A6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770A71"/>
    <w:multiLevelType w:val="multilevel"/>
    <w:tmpl w:val="78FCC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D13AA0"/>
    <w:multiLevelType w:val="multilevel"/>
    <w:tmpl w:val="BD1A3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B55359"/>
    <w:multiLevelType w:val="multilevel"/>
    <w:tmpl w:val="9FB0B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D113F7"/>
    <w:multiLevelType w:val="multilevel"/>
    <w:tmpl w:val="63F62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044CB1"/>
    <w:multiLevelType w:val="multilevel"/>
    <w:tmpl w:val="AB44D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420A70"/>
    <w:multiLevelType w:val="multilevel"/>
    <w:tmpl w:val="5CB02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E664FB"/>
    <w:multiLevelType w:val="multilevel"/>
    <w:tmpl w:val="91863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2"/>
  </w:num>
  <w:num w:numId="5">
    <w:abstractNumId w:val="1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10"/>
  </w:num>
  <w:num w:numId="11">
    <w:abstractNumId w:val="6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A7F"/>
    <w:rsid w:val="00593A7F"/>
    <w:rsid w:val="007641D4"/>
    <w:rsid w:val="007C37BB"/>
    <w:rsid w:val="00965B5C"/>
    <w:rsid w:val="00A31AC3"/>
    <w:rsid w:val="00A76EE5"/>
    <w:rsid w:val="00C22C62"/>
    <w:rsid w:val="00F2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9410B"/>
  <w15:docId w15:val="{8AF623DC-1545-49FC-9402-1D855A7A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84" Type="http://schemas.openxmlformats.org/officeDocument/2006/relationships/hyperlink" Target="https://m.edsoo.ru/f5eba468" TargetMode="External"/><Relationship Id="rId138" Type="http://schemas.openxmlformats.org/officeDocument/2006/relationships/hyperlink" Target="https://m.edsoo.ru/f5ec23a2" TargetMode="External"/><Relationship Id="rId159" Type="http://schemas.openxmlformats.org/officeDocument/2006/relationships/hyperlink" Target="https://m.edsoo.ru/f5ec4e68" TargetMode="External"/><Relationship Id="rId170" Type="http://schemas.openxmlformats.org/officeDocument/2006/relationships/hyperlink" Target="https://m.edsoo.ru/f5ec6c40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74" Type="http://schemas.openxmlformats.org/officeDocument/2006/relationships/hyperlink" Target="https://m.edsoo.ru/f5eb9054" TargetMode="External"/><Relationship Id="rId128" Type="http://schemas.openxmlformats.org/officeDocument/2006/relationships/hyperlink" Target="https://m.edsoo.ru/f5ec0e62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53c2" TargetMode="External"/><Relationship Id="rId181" Type="http://schemas.openxmlformats.org/officeDocument/2006/relationships/hyperlink" Target="https://m.edsoo.ru/f5ec9be8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118" Type="http://schemas.openxmlformats.org/officeDocument/2006/relationships/hyperlink" Target="https://m.edsoo.ru/f5ebe590" TargetMode="External"/><Relationship Id="rId139" Type="http://schemas.openxmlformats.org/officeDocument/2006/relationships/hyperlink" Target="https://m.edsoo.ru/f5ec255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a5e" TargetMode="External"/><Relationship Id="rId171" Type="http://schemas.openxmlformats.org/officeDocument/2006/relationships/hyperlink" Target="https://m.edsoo.ru/f5ec6e0c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5be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5" Type="http://schemas.openxmlformats.org/officeDocument/2006/relationships/hyperlink" Target="https://m.edsoo.ru/f5eb91c6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61" Type="http://schemas.openxmlformats.org/officeDocument/2006/relationships/hyperlink" Target="https://m.edsoo.ru/f5ec575a" TargetMode="External"/><Relationship Id="rId182" Type="http://schemas.openxmlformats.org/officeDocument/2006/relationships/hyperlink" Target="https://m.edsoo.ru/f5ec9e54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1b8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51" Type="http://schemas.openxmlformats.org/officeDocument/2006/relationships/hyperlink" Target="https://m.edsoo.ru/f5ec3bd0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64d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f72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640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54" Type="http://schemas.openxmlformats.org/officeDocument/2006/relationships/hyperlink" Target="https://m.edsoo.ru/f5ec40e4" TargetMode="External"/><Relationship Id="rId175" Type="http://schemas.openxmlformats.org/officeDocument/2006/relationships/hyperlink" Target="https://m.edsoo.ru/f5ec55a2" TargetMode="External"/><Relationship Id="rId16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0a6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44" Type="http://schemas.openxmlformats.org/officeDocument/2006/relationships/hyperlink" Target="https://m.edsoo.ru/f5ec305e" TargetMode="External"/><Relationship Id="rId90" Type="http://schemas.openxmlformats.org/officeDocument/2006/relationships/hyperlink" Target="https://m.edsoo.ru/f5ebb160" TargetMode="External"/><Relationship Id="rId165" Type="http://schemas.openxmlformats.org/officeDocument/2006/relationships/hyperlink" Target="https://m.edsoo.ru/f5ec5f7a" TargetMode="External"/><Relationship Id="rId186" Type="http://schemas.openxmlformats.org/officeDocument/2006/relationships/hyperlink" Target="https://m.edsoo.ru/f5eca552" TargetMode="Externa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34" Type="http://schemas.openxmlformats.org/officeDocument/2006/relationships/hyperlink" Target="https://m.edsoo.ru/f5ec1ae2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652" TargetMode="External"/><Relationship Id="rId176" Type="http://schemas.openxmlformats.org/officeDocument/2006/relationships/hyperlink" Target="https://m.edsoo.ru/f5ec765e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24" Type="http://schemas.openxmlformats.org/officeDocument/2006/relationships/hyperlink" Target="https://m.edsoo.ru/f5ec06f6" TargetMode="External"/><Relationship Id="rId70" Type="http://schemas.openxmlformats.org/officeDocument/2006/relationships/hyperlink" Target="https://m.edsoo.ru/f5eb8910" TargetMode="External"/><Relationship Id="rId91" Type="http://schemas.openxmlformats.org/officeDocument/2006/relationships/hyperlink" Target="https://m.edsoo.ru/f5ebb3f4" TargetMode="External"/><Relationship Id="rId145" Type="http://schemas.openxmlformats.org/officeDocument/2006/relationships/hyperlink" Target="https://m.edsoo.ru/f5ec31da" TargetMode="External"/><Relationship Id="rId166" Type="http://schemas.openxmlformats.org/officeDocument/2006/relationships/hyperlink" Target="https://m.edsoo.ru/f5ec6150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60" Type="http://schemas.openxmlformats.org/officeDocument/2006/relationships/hyperlink" Target="https://m.edsoo.ru/f5eb763c" TargetMode="External"/><Relationship Id="rId81" Type="http://schemas.openxmlformats.org/officeDocument/2006/relationships/hyperlink" Target="https://m.edsoo.ru/f5eb9aea" TargetMode="External"/><Relationship Id="rId135" Type="http://schemas.openxmlformats.org/officeDocument/2006/relationships/hyperlink" Target="https://m.edsoo.ru/f5ec1e70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17034</Words>
  <Characters>97096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315</cp:lastModifiedBy>
  <cp:revision>3</cp:revision>
  <dcterms:created xsi:type="dcterms:W3CDTF">2023-09-05T06:03:00Z</dcterms:created>
  <dcterms:modified xsi:type="dcterms:W3CDTF">2023-09-11T08:53:00Z</dcterms:modified>
</cp:coreProperties>
</file>