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418"/>
        <w:gridCol w:w="3792"/>
      </w:tblGrid>
      <w:tr w:rsidR="00794EB3" w:rsidRPr="00BB7740" w:rsidTr="00794EB3">
        <w:tc>
          <w:tcPr>
            <w:tcW w:w="5211" w:type="dxa"/>
            <w:vAlign w:val="center"/>
          </w:tcPr>
          <w:p w:rsidR="00794EB3" w:rsidRPr="00BB7740" w:rsidRDefault="00794EB3" w:rsidP="00D50631">
            <w:pPr>
              <w:widowControl w:val="0"/>
              <w:spacing w:line="300" w:lineRule="auto"/>
              <w:ind w:firstLine="0"/>
              <w:jc w:val="right"/>
              <w:rPr>
                <w:rFonts w:ascii="Times New Roman" w:hAnsi="Times New Roman" w:cs="Times New Roman"/>
                <w:b/>
                <w:spacing w:val="20"/>
                <w:sz w:val="17"/>
                <w:szCs w:val="17"/>
              </w:rPr>
            </w:pPr>
            <w:r w:rsidRPr="00BB7740">
              <w:rPr>
                <w:rFonts w:ascii="Times New Roman" w:hAnsi="Times New Roman" w:cs="Times New Roman"/>
                <w:b/>
                <w:spacing w:val="20"/>
                <w:sz w:val="17"/>
                <w:szCs w:val="17"/>
              </w:rPr>
              <w:t>ДОГОВОР 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4EB3" w:rsidRPr="00BB7740" w:rsidRDefault="00794EB3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792" w:type="dxa"/>
          </w:tcPr>
          <w:p w:rsidR="00794EB3" w:rsidRPr="00BB7740" w:rsidRDefault="00794EB3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</w:tbl>
    <w:p w:rsidR="00E42B77" w:rsidRPr="00BB7740" w:rsidRDefault="00E42B77" w:rsidP="00D50631">
      <w:pPr>
        <w:widowControl w:val="0"/>
        <w:ind w:firstLine="0"/>
        <w:jc w:val="center"/>
        <w:rPr>
          <w:rFonts w:ascii="Times New Roman" w:hAnsi="Times New Roman" w:cs="Times New Roman"/>
          <w:sz w:val="17"/>
          <w:szCs w:val="17"/>
        </w:rPr>
      </w:pPr>
      <w:r w:rsidRPr="00BB7740">
        <w:rPr>
          <w:rFonts w:ascii="Times New Roman" w:hAnsi="Times New Roman" w:cs="Times New Roman"/>
          <w:sz w:val="17"/>
          <w:szCs w:val="17"/>
        </w:rPr>
        <w:t>об образовании по дополнительным общеобразовательным программам</w:t>
      </w:r>
    </w:p>
    <w:p w:rsidR="00794EB3" w:rsidRPr="00BB7740" w:rsidRDefault="00794EB3" w:rsidP="00D50631">
      <w:pPr>
        <w:widowControl w:val="0"/>
        <w:ind w:firstLine="0"/>
        <w:jc w:val="center"/>
        <w:rPr>
          <w:rFonts w:ascii="Times New Roman" w:hAnsi="Times New Roman" w:cs="Times New Roman"/>
          <w:sz w:val="17"/>
          <w:szCs w:val="17"/>
        </w:rPr>
      </w:pPr>
      <w:r w:rsidRPr="00BB7740">
        <w:rPr>
          <w:rFonts w:ascii="Times New Roman" w:hAnsi="Times New Roman" w:cs="Times New Roman"/>
          <w:sz w:val="17"/>
          <w:szCs w:val="17"/>
        </w:rPr>
        <w:t>(об оказании платных образовательных услуг)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B6A77" w:rsidRPr="00BB7740" w:rsidTr="006F79E7">
        <w:trPr>
          <w:trHeight w:val="567"/>
        </w:trPr>
        <w:tc>
          <w:tcPr>
            <w:tcW w:w="5210" w:type="dxa"/>
            <w:vAlign w:val="center"/>
          </w:tcPr>
          <w:p w:rsidR="00303977" w:rsidRPr="00BB7740" w:rsidRDefault="00303977" w:rsidP="00D50631">
            <w:pPr>
              <w:widowControl w:val="0"/>
              <w:spacing w:line="300" w:lineRule="auto"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BB7740">
              <w:rPr>
                <w:rFonts w:ascii="Times New Roman" w:hAnsi="Times New Roman" w:cs="Times New Roman"/>
                <w:sz w:val="17"/>
                <w:szCs w:val="17"/>
              </w:rPr>
              <w:t>г. Вологда</w:t>
            </w:r>
          </w:p>
        </w:tc>
        <w:tc>
          <w:tcPr>
            <w:tcW w:w="5211" w:type="dxa"/>
            <w:vAlign w:val="center"/>
          </w:tcPr>
          <w:p w:rsidR="00303977" w:rsidRPr="00BB7740" w:rsidRDefault="00BB7740" w:rsidP="00BB0E73">
            <w:pPr>
              <w:widowControl w:val="0"/>
              <w:spacing w:line="300" w:lineRule="auto"/>
              <w:ind w:firstLine="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«____» _______________________ 20</w:t>
            </w:r>
            <w:r w:rsidR="00BB0E7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___ г.</w:t>
            </w:r>
          </w:p>
        </w:tc>
      </w:tr>
    </w:tbl>
    <w:p w:rsidR="00B70654" w:rsidRPr="00BB7740" w:rsidRDefault="00B70654" w:rsidP="00D50631">
      <w:pPr>
        <w:widowControl w:val="0"/>
        <w:spacing w:line="300" w:lineRule="auto"/>
        <w:ind w:firstLine="0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Муниципальное общеобразовательное учреждение «Средняя общеобразовательная школа № 3» (МОУ «СОШ № 3»), осуществляющее образовательную деятельность</w:t>
      </w:r>
      <w:r w:rsidR="0052412A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(далее – образовательная организация)</w:t>
      </w:r>
      <w:r w:rsidR="00594A9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на основании лицензии</w:t>
      </w:r>
      <w:r w:rsidR="00946C0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от 25 декабря 2015 года № 8931</w:t>
      </w:r>
      <w:r w:rsidR="00316F2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(регистрационный № </w:t>
      </w:r>
      <w:r w:rsidR="00316F2B" w:rsidRPr="00316F2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Л035-01249-35/00231654</w:t>
      </w:r>
      <w:r w:rsidR="00316F2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)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выданной Департаментом образования</w:t>
      </w:r>
      <w:r w:rsidR="0052412A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Вологодской области, именуемое в дальнейшем «Исполнитель», в лице директора Мочаловой Надежды Васильевны, действующего на основании Устава</w:t>
      </w:r>
      <w:r w:rsidR="000B757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 одной стороны, и</w:t>
      </w:r>
      <w:r w:rsidR="000B757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proofErr w:type="gramEnd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70654" w:rsidRPr="00BB7740" w:rsidTr="00B05D12">
        <w:trPr>
          <w:trHeight w:val="397"/>
        </w:trPr>
        <w:tc>
          <w:tcPr>
            <w:tcW w:w="10206" w:type="dxa"/>
            <w:tcBorders>
              <w:bottom w:val="dotted" w:sz="4" w:space="0" w:color="auto"/>
            </w:tcBorders>
            <w:vAlign w:val="center"/>
          </w:tcPr>
          <w:p w:rsidR="00B70654" w:rsidRPr="00BB7740" w:rsidRDefault="00B70654" w:rsidP="00B05D12">
            <w:pPr>
              <w:widowControl w:val="0"/>
              <w:spacing w:line="30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B70654" w:rsidRPr="00BB7740" w:rsidTr="00102707">
        <w:tc>
          <w:tcPr>
            <w:tcW w:w="10206" w:type="dxa"/>
            <w:tcBorders>
              <w:top w:val="dotted" w:sz="4" w:space="0" w:color="auto"/>
            </w:tcBorders>
          </w:tcPr>
          <w:p w:rsidR="00B70654" w:rsidRPr="00BB7740" w:rsidRDefault="00B70654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(фамилия, имя, отчество</w:t>
            </w:r>
            <w:r w:rsidR="00E42B77"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(при наличии)</w:t>
            </w:r>
            <w:r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законного представителя</w:t>
            </w:r>
            <w:r w:rsidR="00E42B77"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лица, зачисляемого на обучение</w:t>
            </w:r>
            <w:r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</w:tbl>
    <w:p w:rsidR="00B70654" w:rsidRPr="00BB7740" w:rsidRDefault="00B70654" w:rsidP="00D50631">
      <w:pPr>
        <w:widowControl w:val="0"/>
        <w:spacing w:line="300" w:lineRule="auto"/>
        <w:ind w:firstLine="0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именуемы</w:t>
      </w: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й(</w:t>
      </w:r>
      <w:proofErr w:type="gramEnd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ая) в дальнейшем «Заказчик», действующий в интересах несовершеннолетнего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70654" w:rsidRPr="00BB7740" w:rsidTr="00B05D12">
        <w:trPr>
          <w:trHeight w:val="397"/>
        </w:trPr>
        <w:tc>
          <w:tcPr>
            <w:tcW w:w="10206" w:type="dxa"/>
            <w:tcBorders>
              <w:bottom w:val="dotted" w:sz="4" w:space="0" w:color="auto"/>
            </w:tcBorders>
            <w:vAlign w:val="center"/>
          </w:tcPr>
          <w:p w:rsidR="00B70654" w:rsidRPr="00BB7740" w:rsidRDefault="00B70654" w:rsidP="00B05D12">
            <w:pPr>
              <w:widowControl w:val="0"/>
              <w:spacing w:line="30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B70654" w:rsidRPr="00BB7740" w:rsidTr="00102707">
        <w:tc>
          <w:tcPr>
            <w:tcW w:w="10206" w:type="dxa"/>
            <w:tcBorders>
              <w:top w:val="dotted" w:sz="4" w:space="0" w:color="auto"/>
            </w:tcBorders>
          </w:tcPr>
          <w:p w:rsidR="00B70654" w:rsidRPr="00BB7740" w:rsidRDefault="00B70654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(фамилия, имя, отчество </w:t>
            </w:r>
            <w:r w:rsidR="00E42B77"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(при наличии) лица, зачисляемого на обучение</w:t>
            </w:r>
            <w:r w:rsidRPr="00BB77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</w:tbl>
    <w:p w:rsidR="00502B16" w:rsidRPr="00BB7740" w:rsidRDefault="00B70654" w:rsidP="00D50631">
      <w:pPr>
        <w:widowControl w:val="0"/>
        <w:spacing w:line="300" w:lineRule="auto"/>
        <w:ind w:firstLine="0"/>
        <w:rPr>
          <w:rFonts w:ascii="Times New Roman" w:hAnsi="Times New Roman" w:cs="Times New Roman"/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именуемого в дальнейшем «Обучающийся», с другой стороны, совместно в дальнейшем именуемые «Стороны», заключили настоящий Договор о нижеследующем:</w:t>
      </w:r>
    </w:p>
    <w:p w:rsidR="00502B16" w:rsidRPr="00BB7740" w:rsidRDefault="00502B16" w:rsidP="00D50631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 w:line="30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Предмет договора</w:t>
      </w:r>
    </w:p>
    <w:p w:rsidR="00303977" w:rsidRPr="00BB7740" w:rsidRDefault="00303977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after="40" w:line="30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Исполнитель обязуется предоставить</w:t>
      </w:r>
      <w:r w:rsidR="009D1F06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Обучающемуся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, а </w:t>
      </w:r>
      <w:r w:rsidR="009D1F06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Заказчик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обязуется оплатить следующие образовательные услуги</w:t>
      </w:r>
      <w:r w:rsidR="00AB78B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по обучению в рамках дополнительных общеобразовательных программ</w:t>
      </w:r>
      <w:r w:rsidR="0087797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  <w:proofErr w:type="gram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3260"/>
        <w:gridCol w:w="2126"/>
      </w:tblGrid>
      <w:tr w:rsidR="00794EB3" w:rsidRPr="00BB7740" w:rsidTr="00794EB3">
        <w:trPr>
          <w:trHeight w:val="397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50631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Наименование дополнительной общеобразовательной программы (части образовательной программы)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50631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Направленность программы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50631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Вид программы</w:t>
            </w:r>
          </w:p>
        </w:tc>
      </w:tr>
      <w:tr w:rsidR="00794EB3" w:rsidRPr="00BB7740" w:rsidTr="00B05D12">
        <w:trPr>
          <w:trHeight w:val="454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50631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50631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50631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303977" w:rsidRPr="00BB7740" w:rsidRDefault="00303977" w:rsidP="00D50631">
      <w:pPr>
        <w:pStyle w:val="a4"/>
        <w:widowControl w:val="0"/>
        <w:tabs>
          <w:tab w:val="left" w:pos="426"/>
        </w:tabs>
        <w:spacing w:before="40" w:line="30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соответствии с</w:t>
      </w:r>
      <w:r w:rsidR="00A4401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учебными планами</w:t>
      </w:r>
      <w:r w:rsidR="003F613C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в том числе индивидуальными,</w:t>
      </w:r>
      <w:r w:rsidR="00A4401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образовательными программами Исполнителя.</w:t>
      </w:r>
    </w:p>
    <w:p w:rsidR="00303977" w:rsidRPr="00BB7740" w:rsidRDefault="00303977" w:rsidP="00D50631">
      <w:pPr>
        <w:widowControl w:val="0"/>
        <w:spacing w:line="300" w:lineRule="auto"/>
        <w:ind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Форма обучения: очная. Форма предоставления услуг: групповая.</w:t>
      </w:r>
    </w:p>
    <w:p w:rsidR="0087797D" w:rsidRPr="00BB7740" w:rsidRDefault="00303977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after="40" w:line="30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Срок</w:t>
      </w:r>
      <w:r w:rsid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освоения образовательной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программ</w:t>
      </w:r>
      <w:r w:rsid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ы (части образовательной программы) –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продолжительность обучения: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94EB3" w:rsidRPr="00BB7740" w:rsidTr="00794EB3">
        <w:trPr>
          <w:trHeight w:val="215"/>
        </w:trPr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50631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Период обучения (даты)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50631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часов</w:t>
            </w:r>
          </w:p>
        </w:tc>
      </w:tr>
      <w:tr w:rsidR="00794EB3" w:rsidRPr="00BB7740" w:rsidTr="00794EB3">
        <w:trPr>
          <w:trHeight w:val="215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50631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начало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50631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окончание</w:t>
            </w:r>
          </w:p>
        </w:tc>
        <w:tc>
          <w:tcPr>
            <w:tcW w:w="34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50631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94EB3" w:rsidRPr="00BB7740" w:rsidTr="00B05D12">
        <w:trPr>
          <w:trHeight w:val="454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50631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50631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4EB3" w:rsidRPr="00BB7740" w:rsidRDefault="00794EB3" w:rsidP="00D50631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303977" w:rsidRPr="00BB7740" w:rsidRDefault="00303977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before="40" w:line="30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Вид документа (при наличии), выдаваемого Обучающемуся после успешного освоения им обр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азовательной программы: справка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по запросу Заказчика.</w:t>
      </w:r>
      <w:proofErr w:type="gramEnd"/>
    </w:p>
    <w:p w:rsidR="00502B16" w:rsidRPr="00BB7740" w:rsidRDefault="00A4401D" w:rsidP="00D50631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 w:line="300" w:lineRule="auto"/>
        <w:ind w:left="0" w:firstLine="0"/>
        <w:contextualSpacing w:val="0"/>
        <w:jc w:val="center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Права Исполнителя, Заказчика и Обучающегося</w:t>
      </w:r>
    </w:p>
    <w:p w:rsidR="00502B16" w:rsidRPr="00BB7740" w:rsidRDefault="00502B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Исполнитель вправе: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Самостоятельно </w:t>
      </w:r>
      <w:r w:rsidR="00A4401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или на основе сетевого взаимодействия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Применять к </w:t>
      </w: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Обучающемуся</w:t>
      </w:r>
      <w:proofErr w:type="gramEnd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02B16" w:rsidRPr="00BB7740" w:rsidRDefault="00502B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02B16" w:rsidRPr="00BB7740" w:rsidRDefault="00502B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 образовании в Российской Федерации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 Обучающийся также вправе:</w:t>
      </w:r>
    </w:p>
    <w:p w:rsidR="00502B16" w:rsidRPr="00BB7740" w:rsidRDefault="00CD1BB7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Получать информацию от Исполнителя по вопросам организации и обеспечения надлежащего </w:t>
      </w:r>
      <w:r w:rsidR="00F622F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предоставления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услуг, предусмотренных раздело</w:t>
      </w:r>
      <w:r w:rsidR="00F622F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 1 настоящего Договора.</w:t>
      </w:r>
    </w:p>
    <w:p w:rsidR="00A4401D" w:rsidRPr="00BB7740" w:rsidRDefault="00A4401D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Обращаться к Исполнителю по вопросам, касающимся образовательного процесса.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4401D" w:rsidRPr="00BB7740" w:rsidRDefault="00A4401D" w:rsidP="00D50631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 w:line="30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Обязанности Исполнителя, Заказчика и Обучающегося</w:t>
      </w:r>
    </w:p>
    <w:p w:rsidR="00502B16" w:rsidRPr="00BB7740" w:rsidRDefault="00502B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Исполнитель обязан: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F622F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в качестве учащегося.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F622F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от 07 февраля 1992 г. № 2300-1 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 защите прав потребителей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 Федеральным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законом</w:t>
      </w:r>
      <w:r w:rsidR="00F622F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от 29 декабря 2012 г.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F622F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№ 273-ФЗ 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 образовании в Российской Федерации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</w:t>
      </w:r>
      <w:r w:rsidR="007E42A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(при его налич</w:t>
      </w:r>
      <w:proofErr w:type="gramStart"/>
      <w:r w:rsidR="007E42A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ии у О</w:t>
      </w:r>
      <w:proofErr w:type="gramEnd"/>
      <w:r w:rsidR="007E42A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бучающегося)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и расписанием занятий Исполнителя.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Обеспечить </w:t>
      </w: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Обучающемуся</w:t>
      </w:r>
      <w:proofErr w:type="gramEnd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предусмотренные выбранной образовательной программой условия ее освоения</w:t>
      </w:r>
      <w:r w:rsidR="007E42A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Принимать от Обучающегося и (или) Заказчика плату за образовательные услуги.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Обеспечить </w:t>
      </w: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Обучающемуся</w:t>
      </w:r>
      <w:proofErr w:type="gramEnd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E42A3" w:rsidRPr="00BB7740" w:rsidRDefault="00502B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Заказчик обязан</w:t>
      </w:r>
      <w:r w:rsidR="007E42A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="007E42A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Своевременно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</w:t>
      </w:r>
      <w:r w:rsidR="00E83344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Исполнителю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платежные документы, подтверждающие такую оплату.</w:t>
      </w:r>
      <w:proofErr w:type="gramEnd"/>
    </w:p>
    <w:p w:rsidR="007E42A3" w:rsidRPr="00BB7740" w:rsidRDefault="007E42A3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Извещать Исполнителя о причинах отсутствия на занятиях Обучающегося в случае, если </w:t>
      </w: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</w:t>
      </w:r>
      <w:proofErr w:type="gramEnd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Обучающегося отсутствует такая возможность.</w:t>
      </w:r>
    </w:p>
    <w:p w:rsidR="00502B16" w:rsidRPr="00BB7740" w:rsidRDefault="00502B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Обучающийся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обязан соблюдать требования, установленные в статье 43 Федерального закона от 29 декабря 2012 года № 273-ФЗ </w:t>
      </w:r>
      <w:r w:rsidR="00813D53"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>«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>Об образовании в Российской Федерации</w:t>
      </w:r>
      <w:r w:rsidR="00813D53"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>»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>, в том числе:</w:t>
      </w:r>
      <w:proofErr w:type="gramEnd"/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Выполнять задания для подготовки к занятиям, предусмотренным учебным планом, а том числе индивидуальным.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Извещать Исполнителя о причинах отсутствия на занятиях</w:t>
      </w:r>
      <w:r w:rsidR="007E42A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(в случае если не известил Заказчик)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Обучаться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образовательной организации по образовательной программе с соблюдением</w:t>
      </w:r>
      <w:r w:rsidR="00F103FE"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установленных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требований, </w:t>
      </w:r>
      <w:r w:rsidR="00F103FE"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учебным планом, в том числе индивидуальным</w:t>
      </w:r>
      <w:r w:rsidR="007E42A3"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(при его налич</w:t>
      </w:r>
      <w:proofErr w:type="gramStart"/>
      <w:r w:rsidR="007E42A3"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>ии у О</w:t>
      </w:r>
      <w:proofErr w:type="gramEnd"/>
      <w:r w:rsidR="007E42A3"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>бучающегося)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>, Исполнителя.</w:t>
      </w:r>
    </w:p>
    <w:p w:rsidR="00502B16" w:rsidRPr="00BB7740" w:rsidRDefault="00502B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Соблюдать</w:t>
      </w:r>
      <w:r w:rsidRPr="00BB774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требования учредительных документов, правила внутреннего распорядка и иные локальные нормативные акты Исполнителя.</w:t>
      </w:r>
    </w:p>
    <w:p w:rsidR="002E1175" w:rsidRPr="00BB7740" w:rsidRDefault="002E1175" w:rsidP="00D50631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 w:line="300" w:lineRule="auto"/>
        <w:ind w:left="0" w:firstLine="0"/>
        <w:contextualSpacing w:val="0"/>
        <w:jc w:val="center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Стоимость услуг, сроки и порядок оплаты</w:t>
      </w:r>
    </w:p>
    <w:p w:rsidR="00E129FE" w:rsidRPr="00BB7740" w:rsidRDefault="00E129FE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Полная</w:t>
      </w:r>
      <w:r w:rsid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стоимость услуг по настоящему Д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оговору составляет </w:t>
      </w:r>
    </w:p>
    <w:tbl>
      <w:tblPr>
        <w:tblStyle w:val="a3"/>
        <w:tblW w:w="102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236"/>
        <w:gridCol w:w="7030"/>
        <w:gridCol w:w="1645"/>
      </w:tblGrid>
      <w:tr w:rsidR="00E129FE" w:rsidRPr="00BB7740" w:rsidTr="00B05D12">
        <w:trPr>
          <w:trHeight w:val="454"/>
        </w:trPr>
        <w:tc>
          <w:tcPr>
            <w:tcW w:w="1304" w:type="dxa"/>
            <w:tcBorders>
              <w:bottom w:val="dotted" w:sz="4" w:space="0" w:color="auto"/>
              <w:right w:val="nil"/>
            </w:tcBorders>
            <w:vAlign w:val="center"/>
          </w:tcPr>
          <w:p w:rsidR="00E129FE" w:rsidRPr="00BB7740" w:rsidRDefault="00E129FE" w:rsidP="00B05D12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E129FE" w:rsidRPr="00B05D12" w:rsidRDefault="00E129FE" w:rsidP="002D0469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-57" w:right="-57" w:firstLine="0"/>
              <w:jc w:val="right"/>
              <w:rPr>
                <w:rFonts w:ascii="Times New Roman" w:eastAsia="Times New Roman" w:hAnsi="Times New Roman" w:cs="Times New Roman"/>
                <w:color w:val="7F7F7F" w:themeColor="text1" w:themeTint="80"/>
                <w:sz w:val="30"/>
                <w:szCs w:val="30"/>
                <w:lang w:eastAsia="ru-RU"/>
              </w:rPr>
            </w:pPr>
            <w:r w:rsidRPr="00B05D12">
              <w:rPr>
                <w:rFonts w:ascii="Times New Roman" w:eastAsia="Times New Roman" w:hAnsi="Times New Roman" w:cs="Times New Roman"/>
                <w:color w:val="7F7F7F" w:themeColor="text1" w:themeTint="80"/>
                <w:sz w:val="30"/>
                <w:szCs w:val="30"/>
                <w:lang w:eastAsia="ru-RU"/>
              </w:rPr>
              <w:t>(</w:t>
            </w:r>
          </w:p>
        </w:tc>
        <w:tc>
          <w:tcPr>
            <w:tcW w:w="7030" w:type="dxa"/>
            <w:tcBorders>
              <w:bottom w:val="dotted" w:sz="4" w:space="0" w:color="auto"/>
              <w:right w:val="nil"/>
            </w:tcBorders>
            <w:vAlign w:val="center"/>
          </w:tcPr>
          <w:p w:rsidR="00E129FE" w:rsidRPr="00BB7740" w:rsidRDefault="00E129FE" w:rsidP="00B05D12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45" w:type="dxa"/>
            <w:tcBorders>
              <w:left w:val="nil"/>
            </w:tcBorders>
            <w:vAlign w:val="center"/>
          </w:tcPr>
          <w:p w:rsidR="00E129FE" w:rsidRPr="00BB7740" w:rsidRDefault="00794EB3" w:rsidP="002D0469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-57" w:righ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05D12">
              <w:rPr>
                <w:rFonts w:ascii="Times New Roman" w:eastAsia="Times New Roman" w:hAnsi="Times New Roman" w:cs="Times New Roman"/>
                <w:color w:val="7F7F7F" w:themeColor="text1" w:themeTint="80"/>
                <w:sz w:val="30"/>
                <w:szCs w:val="30"/>
                <w:lang w:eastAsia="ru-RU"/>
              </w:rPr>
              <w:t>)</w:t>
            </w: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рублей 00 копеек.</w:t>
            </w:r>
          </w:p>
        </w:tc>
      </w:tr>
    </w:tbl>
    <w:p w:rsidR="00E129FE" w:rsidRPr="00BB7740" w:rsidRDefault="00E129FE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before="40" w:line="30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D3B30" w:rsidRPr="00BB7740" w:rsidRDefault="00DD3B30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Исполнитель вправе снизить стоимость образовательных услуг по Договору с учётом покрытия недостающей стоимости платных образовательных услуг за счёт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доведённом до сведения Обучающегося.</w:t>
      </w:r>
      <w:proofErr w:type="gramEnd"/>
    </w:p>
    <w:p w:rsidR="00DD3B30" w:rsidRPr="00F67D79" w:rsidRDefault="00DD3B30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Оплата образовательных услуг производится З</w:t>
      </w:r>
      <w:r w:rsidR="00B05D12"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аказчиком ежемесячно в срок до 10</w:t>
      </w:r>
      <w:r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числа текущего месяца согласно квитанции, выдаваемой Исполнителем, в безналичной форме путем перечисления денежных средств на расчетный счет Исполнителя.</w:t>
      </w:r>
      <w:r w:rsidR="008F7114"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В случае если на дату окончания обучения оплаченная сумма превышает сумму фактических расходов на обучение, неиспользованные средства подлежат возврату Заказчику </w:t>
      </w:r>
      <w:r w:rsidR="008375B9"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без его письменного обращения к Исполнителю, </w:t>
      </w:r>
      <w:r w:rsidR="008F7114"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предоставлении Заказчиком Исполнителю банковских реквизитов для осуществления возврата.</w:t>
      </w:r>
    </w:p>
    <w:p w:rsidR="001C718D" w:rsidRPr="00F67D79" w:rsidRDefault="001C718D" w:rsidP="001C718D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Оплата образовательных услуг может осуществляться за счёт средств материнского (семейного) капитала, в таком случае оплата услуг производится в течение </w:t>
      </w:r>
      <w:r w:rsidR="00F67D79"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 (Двух</w:t>
      </w:r>
      <w:r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) календарных месяцев </w:t>
      </w:r>
      <w:proofErr w:type="gramStart"/>
      <w:r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 даты заключения</w:t>
      </w:r>
      <w:proofErr w:type="gramEnd"/>
      <w:r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настоящего Договора, но не позднее даты окончания обучения, в размере, установленном п. 4.1 настоящего Договора. В случае если на дату окончания </w:t>
      </w:r>
      <w:r w:rsidR="008F7114"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обучения</w:t>
      </w:r>
      <w:r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оплаченная сумма превышает сумму фактических расходов на обучение, неиспользованные средства подлежат возврату Исполнителем в территориальный орган Пенсионного фонда Российской Федерации.</w:t>
      </w:r>
    </w:p>
    <w:p w:rsidR="006B7F4B" w:rsidRPr="00BB7740" w:rsidRDefault="002E1175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Оплата услуг производится из расчета</w:t>
      </w:r>
    </w:p>
    <w:tbl>
      <w:tblPr>
        <w:tblStyle w:val="a3"/>
        <w:tblW w:w="1020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236"/>
        <w:gridCol w:w="4921"/>
        <w:gridCol w:w="3742"/>
      </w:tblGrid>
      <w:tr w:rsidR="00895829" w:rsidRPr="00BB7740" w:rsidTr="00B05D12">
        <w:trPr>
          <w:trHeight w:val="454"/>
        </w:trPr>
        <w:tc>
          <w:tcPr>
            <w:tcW w:w="1304" w:type="dxa"/>
            <w:tcBorders>
              <w:bottom w:val="dotted" w:sz="4" w:space="0" w:color="auto"/>
              <w:right w:val="nil"/>
            </w:tcBorders>
            <w:vAlign w:val="center"/>
          </w:tcPr>
          <w:p w:rsidR="00895829" w:rsidRPr="00BB7740" w:rsidRDefault="00895829" w:rsidP="00B05D12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895829" w:rsidRPr="00B05D12" w:rsidRDefault="00895829" w:rsidP="002D0469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-57" w:right="-57" w:firstLine="0"/>
              <w:jc w:val="right"/>
              <w:rPr>
                <w:rFonts w:ascii="Times New Roman" w:eastAsia="Times New Roman" w:hAnsi="Times New Roman" w:cs="Times New Roman"/>
                <w:color w:val="7F7F7F" w:themeColor="text1" w:themeTint="80"/>
                <w:sz w:val="30"/>
                <w:szCs w:val="30"/>
                <w:lang w:eastAsia="ru-RU"/>
              </w:rPr>
            </w:pPr>
            <w:r w:rsidRPr="00B05D12">
              <w:rPr>
                <w:rFonts w:ascii="Times New Roman" w:eastAsia="Times New Roman" w:hAnsi="Times New Roman" w:cs="Times New Roman"/>
                <w:color w:val="7F7F7F" w:themeColor="text1" w:themeTint="80"/>
                <w:sz w:val="30"/>
                <w:szCs w:val="30"/>
                <w:lang w:eastAsia="ru-RU"/>
              </w:rPr>
              <w:t>(</w:t>
            </w:r>
          </w:p>
        </w:tc>
        <w:tc>
          <w:tcPr>
            <w:tcW w:w="4921" w:type="dxa"/>
            <w:tcBorders>
              <w:bottom w:val="dotted" w:sz="4" w:space="0" w:color="auto"/>
              <w:right w:val="nil"/>
            </w:tcBorders>
            <w:vAlign w:val="center"/>
          </w:tcPr>
          <w:p w:rsidR="00895829" w:rsidRPr="00BB7740" w:rsidRDefault="00895829" w:rsidP="00B05D12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  <w:vAlign w:val="center"/>
          </w:tcPr>
          <w:p w:rsidR="00895829" w:rsidRPr="00BB7740" w:rsidRDefault="00895829" w:rsidP="002D0469">
            <w:pPr>
              <w:pStyle w:val="a4"/>
              <w:widowControl w:val="0"/>
              <w:tabs>
                <w:tab w:val="left" w:pos="426"/>
              </w:tabs>
              <w:spacing w:line="300" w:lineRule="auto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05D12">
              <w:rPr>
                <w:rFonts w:ascii="Times New Roman" w:eastAsia="Times New Roman" w:hAnsi="Times New Roman" w:cs="Times New Roman"/>
                <w:color w:val="7F7F7F" w:themeColor="text1" w:themeTint="80"/>
                <w:sz w:val="30"/>
                <w:szCs w:val="30"/>
                <w:lang w:eastAsia="ru-RU"/>
              </w:rPr>
              <w:t>)</w:t>
            </w: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рублей 00 копеек за 1 (одно) занятие.</w:t>
            </w:r>
          </w:p>
        </w:tc>
      </w:tr>
    </w:tbl>
    <w:p w:rsidR="00502792" w:rsidRPr="00BB7740" w:rsidRDefault="00502792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before="40" w:line="30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Перерасчет оплаты за предоставление услуг производится на основании письменного заявления Заказчика только в случае пропуска </w:t>
      </w: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занятий</w:t>
      </w:r>
      <w:proofErr w:type="gramEnd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по причине болезни Обучающегося (при предоставлении медицинской справки из медицинского учреждения), в исключительных случаях – по другим уважительным причинам (при предоставлении подтверждающих документов). Во всех остальных случаях претензии не принимаются.</w:t>
      </w:r>
    </w:p>
    <w:p w:rsidR="002E1175" w:rsidRPr="00BB7740" w:rsidRDefault="002E1175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 основании пункта 3 статьи 169 Налогового кодекса Российской Федерации Заказчик и Исполнитель подтверждают взаимное согласие с тем, что Исполнитель не выставляет счета-фактуры в адрес Заказчика.</w:t>
      </w:r>
    </w:p>
    <w:p w:rsidR="00DF3116" w:rsidRPr="00BB7740" w:rsidRDefault="00DF3116" w:rsidP="00D50631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 w:line="300" w:lineRule="auto"/>
        <w:ind w:left="0" w:firstLine="0"/>
        <w:contextualSpacing w:val="0"/>
        <w:jc w:val="center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Основания изменения и расторжения договора</w:t>
      </w:r>
    </w:p>
    <w:p w:rsidR="00DF3116" w:rsidRPr="00BB7740" w:rsidRDefault="00DF31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 Российской Федерации.</w:t>
      </w:r>
    </w:p>
    <w:p w:rsidR="00DF3116" w:rsidRPr="00BB7740" w:rsidRDefault="00DF31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Настоящий </w:t>
      </w: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Договор</w:t>
      </w:r>
      <w:proofErr w:type="gramEnd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может быть расторгнут по соглашению Сторон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DF3116" w:rsidRPr="00BB7740" w:rsidRDefault="00DF31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 xml:space="preserve">Настоящий </w:t>
      </w: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Договор</w:t>
      </w:r>
      <w:proofErr w:type="gramEnd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DF3116" w:rsidRPr="00BB7740" w:rsidRDefault="00DF3116" w:rsidP="00D50631">
      <w:pPr>
        <w:widowControl w:val="0"/>
        <w:spacing w:line="300" w:lineRule="auto"/>
        <w:ind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F3116" w:rsidRPr="00BB7740" w:rsidRDefault="00DF3116" w:rsidP="00D50631">
      <w:pPr>
        <w:widowControl w:val="0"/>
        <w:spacing w:line="300" w:lineRule="auto"/>
        <w:ind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просрочки оплаты стоимости платных образовательных услуг;</w:t>
      </w:r>
    </w:p>
    <w:p w:rsidR="00DF3116" w:rsidRPr="00BB7740" w:rsidRDefault="00DF3116" w:rsidP="00D50631">
      <w:pPr>
        <w:widowControl w:val="0"/>
        <w:spacing w:line="300" w:lineRule="auto"/>
        <w:ind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:rsidR="00DF3116" w:rsidRPr="00BB7740" w:rsidRDefault="00DF3116" w:rsidP="00D50631">
      <w:pPr>
        <w:widowControl w:val="0"/>
        <w:spacing w:line="300" w:lineRule="auto"/>
        <w:ind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иных случаях, предусмотренных законодательством Российской Федерации.</w:t>
      </w:r>
    </w:p>
    <w:p w:rsidR="00DF3116" w:rsidRPr="00BB7740" w:rsidRDefault="00DF31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Настоящий Договор расторгается досрочно:</w:t>
      </w:r>
    </w:p>
    <w:p w:rsidR="00DF3116" w:rsidRPr="00BB7740" w:rsidRDefault="00DF3116" w:rsidP="00D50631">
      <w:pPr>
        <w:widowControl w:val="0"/>
        <w:spacing w:line="300" w:lineRule="auto"/>
        <w:ind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D3B30" w:rsidRPr="00BB7740" w:rsidRDefault="00DF3116" w:rsidP="00D50631">
      <w:pPr>
        <w:widowControl w:val="0"/>
        <w:spacing w:line="300" w:lineRule="auto"/>
        <w:ind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DD3B3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  <w:proofErr w:type="gramEnd"/>
    </w:p>
    <w:p w:rsidR="00DF3116" w:rsidRPr="00BB7740" w:rsidRDefault="00DF3116" w:rsidP="00D50631">
      <w:pPr>
        <w:widowControl w:val="0"/>
        <w:spacing w:line="300" w:lineRule="auto"/>
        <w:ind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F3116" w:rsidRPr="00BB7740" w:rsidRDefault="00DF31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DF3116" w:rsidRPr="00BB7740" w:rsidRDefault="00DF31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F3116" w:rsidRPr="00BB7740" w:rsidRDefault="00DF3116" w:rsidP="00D50631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 w:line="30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Ответственность </w:t>
      </w:r>
      <w:r w:rsidR="00DD3B3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Исполнителя, Заказчика и Обучающегося</w:t>
      </w:r>
    </w:p>
    <w:p w:rsidR="00DF3116" w:rsidRPr="00BB7740" w:rsidRDefault="00DF31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F3116" w:rsidRPr="00BB7740" w:rsidRDefault="00DF31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 обнаружении недостатка образовательной услуги, в том числе оказания е</w:t>
      </w:r>
      <w:r w:rsidR="00DD3B30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ё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F3116" w:rsidRPr="00BB7740" w:rsidRDefault="00DF31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Безвозмездного оказания образовательной услуги;</w:t>
      </w:r>
    </w:p>
    <w:p w:rsidR="00DF3116" w:rsidRPr="00BB7740" w:rsidRDefault="00DF31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Соразмерного уменьшения стоимости оказанной образовательной услуги;</w:t>
      </w:r>
    </w:p>
    <w:p w:rsidR="00DF3116" w:rsidRPr="00BB7740" w:rsidRDefault="00DF31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F3116" w:rsidRPr="00BB7740" w:rsidRDefault="00DF31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Заказчик вправе отказаться от исполнения Договора и потребовать полного возмещения </w:t>
      </w: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убытков</w:t>
      </w:r>
      <w:proofErr w:type="gramEnd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F3116" w:rsidRPr="00BB7740" w:rsidRDefault="00DF31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промежуточное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proofErr w:type="gramEnd"/>
    </w:p>
    <w:p w:rsidR="00DF3116" w:rsidRPr="00BB7740" w:rsidRDefault="00DF31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F3116" w:rsidRPr="00BB7740" w:rsidRDefault="00DF31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F3116" w:rsidRPr="00BB7740" w:rsidRDefault="00DF31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Потребовать уменьшения стоимости образовательной услуги;</w:t>
      </w:r>
    </w:p>
    <w:p w:rsidR="00DF3116" w:rsidRPr="00BB7740" w:rsidRDefault="00DF3116" w:rsidP="00D50631">
      <w:pPr>
        <w:pStyle w:val="a4"/>
        <w:widowControl w:val="0"/>
        <w:numPr>
          <w:ilvl w:val="2"/>
          <w:numId w:val="1"/>
        </w:numPr>
        <w:tabs>
          <w:tab w:val="left" w:pos="426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Расторгнуть Договор.</w:t>
      </w:r>
    </w:p>
    <w:p w:rsidR="00DF3116" w:rsidRPr="00BB7740" w:rsidRDefault="00DF31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F3116" w:rsidRPr="00BB7740" w:rsidRDefault="00DF3116" w:rsidP="00D50631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 w:line="300" w:lineRule="auto"/>
        <w:ind w:left="0" w:firstLine="0"/>
        <w:contextualSpacing w:val="0"/>
        <w:jc w:val="center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Срок действия договора</w:t>
      </w:r>
    </w:p>
    <w:p w:rsidR="00DF3116" w:rsidRPr="00BB7740" w:rsidRDefault="00DF3116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F3116" w:rsidRPr="00BB7740" w:rsidRDefault="00DF3116" w:rsidP="00D50631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 w:line="300" w:lineRule="auto"/>
        <w:ind w:left="0" w:firstLine="0"/>
        <w:contextualSpacing w:val="0"/>
        <w:jc w:val="center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Заключительные положения</w:t>
      </w:r>
    </w:p>
    <w:p w:rsidR="00E42B77" w:rsidRPr="00BB7740" w:rsidRDefault="00E42B77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Интернет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на дату заключения настоящего Договора.</w:t>
      </w:r>
    </w:p>
    <w:p w:rsidR="00E42B77" w:rsidRPr="00BB7740" w:rsidRDefault="00E42B77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приказа</w:t>
      </w:r>
      <w:proofErr w:type="gramEnd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42B77" w:rsidRPr="00BB7740" w:rsidRDefault="00E42B77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42B77" w:rsidRPr="00BB7740" w:rsidRDefault="00E42B77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Изменения Договора оформляются дополнительными соглашениями к Договору.</w:t>
      </w:r>
    </w:p>
    <w:p w:rsidR="004D03E9" w:rsidRPr="00BB7740" w:rsidRDefault="004D03E9" w:rsidP="00D50631">
      <w:pPr>
        <w:pStyle w:val="a4"/>
        <w:widowControl w:val="0"/>
        <w:numPr>
          <w:ilvl w:val="1"/>
          <w:numId w:val="1"/>
        </w:numPr>
        <w:tabs>
          <w:tab w:val="left" w:pos="284"/>
        </w:tabs>
        <w:spacing w:line="300" w:lineRule="auto"/>
        <w:ind w:left="0" w:firstLine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Подписывая настоящий Договор, Заказчик и</w:t>
      </w:r>
      <w:r w:rsidR="00C17362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(или) Обучающийся</w:t>
      </w:r>
      <w:r w:rsidR="0095521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в соответствии с требованиями Федерального закона от 27 июля 2006 г. № 152-ФЗ 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«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 защите персональных данных</w:t>
      </w:r>
      <w:r w:rsidR="00813D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»</w:t>
      </w:r>
      <w:r w:rsidR="0095521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дает свое согласие на обработку Исполнителем своих</w:t>
      </w:r>
      <w:r w:rsidR="0095521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(Заказчика и Обучающегося)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lastRenderedPageBreak/>
        <w:t>персональных данных</w:t>
      </w:r>
      <w:r w:rsidR="0095521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 указанных в настоящем Договоре,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в целях получения услуг, оказываемых Заказчику и (или) Обучающемуся. </w:t>
      </w: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Согласие предоставляется на осуществление любых действий в отношении персональных данных, которые необходимы для достижения вышеуказанных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с персональными данными в соответствии с действующим законодательством.</w:t>
      </w:r>
      <w:proofErr w:type="gramEnd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Обработка персональных данных осуществляется Исполнителем с использованием средств автоматизации и без использования таких средств. Заказчик и (или) Обучающийся выражает согласие, что Исполнитель вправе предоставить персональные данные Заказчика и (или) Обучающегося для достижения указанных выше целей третьему лицу. </w:t>
      </w:r>
      <w:r w:rsidR="002476E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Данное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согласие </w:t>
      </w:r>
      <w:r w:rsidR="002476E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DF3116" w:rsidRPr="00BB7740" w:rsidRDefault="00DF3116" w:rsidP="00D50631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20" w:line="300" w:lineRule="auto"/>
        <w:ind w:left="0" w:firstLine="0"/>
        <w:contextualSpacing w:val="0"/>
        <w:jc w:val="center"/>
        <w:rPr>
          <w:sz w:val="17"/>
          <w:szCs w:val="17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Адреса</w:t>
      </w:r>
      <w:r w:rsidR="00C17362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реквизиты сторон</w:t>
      </w:r>
    </w:p>
    <w:p w:rsidR="00C17362" w:rsidRPr="00BB7740" w:rsidRDefault="00C17362" w:rsidP="00D50631">
      <w:pPr>
        <w:pStyle w:val="a4"/>
        <w:widowControl w:val="0"/>
        <w:tabs>
          <w:tab w:val="left" w:pos="284"/>
        </w:tabs>
        <w:spacing w:line="30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Исполнитель:</w:t>
      </w:r>
    </w:p>
    <w:p w:rsidR="00C17362" w:rsidRPr="00BB7740" w:rsidRDefault="00C17362" w:rsidP="00D50631">
      <w:pPr>
        <w:widowControl w:val="0"/>
        <w:spacing w:line="30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Муниципальное общеобразовательное учреждение «Средняя общеобразовательная школа № 3» (МОУ «СОШ № 3»)</w:t>
      </w:r>
    </w:p>
    <w:p w:rsidR="00C17362" w:rsidRPr="00BB7740" w:rsidRDefault="00C17362" w:rsidP="00D50631">
      <w:pPr>
        <w:widowControl w:val="0"/>
        <w:spacing w:line="30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160022, Вологодская область, г. В</w:t>
      </w:r>
      <w:r w:rsidR="00534B38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ологда, ул. Ярославская, д. 26а      </w:t>
      </w:r>
      <w:r w:rsidR="00534B38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тел</w:t>
      </w:r>
      <w:r w:rsidR="00534B38" w:rsidRPr="00534B38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.: 8-911-045-09-00     </w:t>
      </w:r>
      <w:r w:rsidR="00534B38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534B38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e</w:t>
      </w:r>
      <w:r w:rsidR="00534B38" w:rsidRPr="00534B38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-</w:t>
      </w:r>
      <w:r w:rsidR="00534B38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mail</w:t>
      </w:r>
      <w:r w:rsidR="00534B38" w:rsidRPr="00534B38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 89110450900@</w:t>
      </w:r>
      <w:r w:rsidR="00534B38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mail</w:t>
      </w:r>
      <w:r w:rsidR="00534B38" w:rsidRPr="00534B38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  <w:proofErr w:type="spellStart"/>
      <w:r w:rsidR="00534B38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ru</w:t>
      </w:r>
      <w:proofErr w:type="spellEnd"/>
    </w:p>
    <w:p w:rsidR="001C718D" w:rsidRDefault="00C17362" w:rsidP="00D50631">
      <w:pPr>
        <w:widowControl w:val="0"/>
        <w:spacing w:line="30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ИНН 3525080700      КПП 352501001</w:t>
      </w:r>
      <w:r w:rsidR="00C30C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    ОГРН 1023500895263</w:t>
      </w:r>
      <w:r w:rsidR="001C718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    </w:t>
      </w:r>
      <w:r w:rsidR="00C30C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ОКАТО 19401000000      ОКТМО 19701000001</w:t>
      </w:r>
    </w:p>
    <w:p w:rsidR="00C30C53" w:rsidRPr="00BB7740" w:rsidRDefault="00C17362" w:rsidP="00D50631">
      <w:pPr>
        <w:widowControl w:val="0"/>
        <w:spacing w:line="30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</w:t>
      </w:r>
      <w:proofErr w:type="gramEnd"/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/с </w:t>
      </w:r>
      <w:r w:rsidR="00C30C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03234643197010003000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в Отделение Вологда </w:t>
      </w:r>
      <w:r w:rsidR="00C30C53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Банка России // УФК по Вологодской области, 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г. Вологда</w:t>
      </w:r>
      <w:r w:rsidR="001C718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   </w:t>
      </w:r>
      <w:r w:rsidR="001C718D" w:rsidRPr="001C718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1C718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БИК 011909101</w:t>
      </w:r>
    </w:p>
    <w:p w:rsidR="002D745E" w:rsidRPr="00BB7740" w:rsidRDefault="00C30C53" w:rsidP="00D50631">
      <w:pPr>
        <w:widowControl w:val="0"/>
        <w:spacing w:line="30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к/с 40102810445370000022</w:t>
      </w:r>
      <w:r w:rsidR="0052412A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    </w:t>
      </w:r>
      <w:r w:rsidR="001C718D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л/с 20306Ш88930 в УФК по Вологодской области</w:t>
      </w:r>
      <w:r w:rsidR="001C718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     </w:t>
      </w:r>
      <w:r w:rsidR="0052412A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КБК 00000000000000000130 (платные услуги)</w:t>
      </w:r>
    </w:p>
    <w:p w:rsidR="00C17362" w:rsidRPr="008F7114" w:rsidRDefault="00C17362" w:rsidP="00D50631">
      <w:pPr>
        <w:widowControl w:val="0"/>
        <w:spacing w:line="30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C17362" w:rsidRPr="00BB7740" w:rsidRDefault="00C17362" w:rsidP="00D50631">
      <w:pPr>
        <w:widowControl w:val="0"/>
        <w:spacing w:line="30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Заказчик</w:t>
      </w: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:</w:t>
      </w:r>
    </w:p>
    <w:tbl>
      <w:tblPr>
        <w:tblStyle w:val="a3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C17362" w:rsidRPr="00BB7740" w:rsidTr="0061573F">
        <w:trPr>
          <w:trHeight w:val="454"/>
        </w:trPr>
        <w:tc>
          <w:tcPr>
            <w:tcW w:w="226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ФИО (полностью)</w:t>
            </w:r>
          </w:p>
        </w:tc>
        <w:tc>
          <w:tcPr>
            <w:tcW w:w="793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C17362" w:rsidRPr="00BB7740" w:rsidTr="0061573F">
        <w:trPr>
          <w:trHeight w:val="454"/>
        </w:trPr>
        <w:tc>
          <w:tcPr>
            <w:tcW w:w="226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793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C17362" w:rsidRPr="00BB7740" w:rsidTr="0061573F">
        <w:trPr>
          <w:trHeight w:val="454"/>
        </w:trPr>
        <w:tc>
          <w:tcPr>
            <w:tcW w:w="226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Адрес места жительства</w:t>
            </w:r>
          </w:p>
        </w:tc>
        <w:tc>
          <w:tcPr>
            <w:tcW w:w="793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C17362" w:rsidRPr="00BB7740" w:rsidTr="0061573F">
        <w:trPr>
          <w:trHeight w:val="454"/>
        </w:trPr>
        <w:tc>
          <w:tcPr>
            <w:tcW w:w="2268" w:type="dxa"/>
            <w:vAlign w:val="center"/>
          </w:tcPr>
          <w:p w:rsidR="004B58FA" w:rsidRPr="00BB7740" w:rsidRDefault="00C17362" w:rsidP="00D50631">
            <w:pPr>
              <w:widowControl w:val="0"/>
              <w:spacing w:line="300" w:lineRule="auto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Паспорт: серия, номер, </w:t>
            </w:r>
          </w:p>
          <w:p w:rsidR="00C17362" w:rsidRPr="00BB7740" w:rsidRDefault="00C17362" w:rsidP="00D50631">
            <w:pPr>
              <w:widowControl w:val="0"/>
              <w:spacing w:line="300" w:lineRule="auto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когда </w:t>
            </w:r>
            <w:r w:rsidR="00C05DDB"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и кем </w:t>
            </w:r>
            <w:proofErr w:type="gramStart"/>
            <w:r w:rsidR="00C05DDB"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выдан</w:t>
            </w:r>
            <w:proofErr w:type="gramEnd"/>
          </w:p>
        </w:tc>
        <w:tc>
          <w:tcPr>
            <w:tcW w:w="793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C17362" w:rsidRPr="00BB7740" w:rsidTr="0061573F">
        <w:trPr>
          <w:trHeight w:val="454"/>
        </w:trPr>
        <w:tc>
          <w:tcPr>
            <w:tcW w:w="226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Телефон</w:t>
            </w:r>
          </w:p>
        </w:tc>
        <w:tc>
          <w:tcPr>
            <w:tcW w:w="793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DF0F29" w:rsidRPr="00BB7740" w:rsidTr="0061573F">
        <w:trPr>
          <w:trHeight w:val="454"/>
        </w:trPr>
        <w:tc>
          <w:tcPr>
            <w:tcW w:w="2268" w:type="dxa"/>
            <w:vAlign w:val="center"/>
          </w:tcPr>
          <w:p w:rsidR="00DF0F29" w:rsidRPr="00BB7740" w:rsidRDefault="00BB7740" w:rsidP="00D50631">
            <w:pPr>
              <w:widowControl w:val="0"/>
              <w:spacing w:line="300" w:lineRule="auto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E</w:t>
            </w:r>
            <w:r w:rsidR="00DF0F29"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  <w:r w:rsidR="00DF0F29"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DF0F29" w:rsidRPr="00BB7740" w:rsidRDefault="00DF0F29" w:rsidP="00D50631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C17362" w:rsidRPr="00BB7740" w:rsidRDefault="00C17362" w:rsidP="00D50631">
      <w:pPr>
        <w:widowControl w:val="0"/>
        <w:spacing w:line="30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C17362" w:rsidRPr="00BB7740" w:rsidRDefault="00C17362" w:rsidP="00D50631">
      <w:pPr>
        <w:widowControl w:val="0"/>
        <w:spacing w:line="30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Обучающийся</w:t>
      </w:r>
      <w:r w:rsidR="00C05DDB"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:</w:t>
      </w:r>
    </w:p>
    <w:tbl>
      <w:tblPr>
        <w:tblStyle w:val="a3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C17362" w:rsidRPr="00BB7740" w:rsidTr="0061573F">
        <w:trPr>
          <w:trHeight w:val="454"/>
        </w:trPr>
        <w:tc>
          <w:tcPr>
            <w:tcW w:w="226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ФИО (полностью)</w:t>
            </w:r>
          </w:p>
        </w:tc>
        <w:tc>
          <w:tcPr>
            <w:tcW w:w="793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C17362" w:rsidRPr="00BB7740" w:rsidTr="0061573F">
        <w:trPr>
          <w:trHeight w:val="454"/>
        </w:trPr>
        <w:tc>
          <w:tcPr>
            <w:tcW w:w="226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793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C17362" w:rsidRPr="00BB7740" w:rsidTr="0061573F">
        <w:trPr>
          <w:trHeight w:val="454"/>
        </w:trPr>
        <w:tc>
          <w:tcPr>
            <w:tcW w:w="226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Адрес места жительства</w:t>
            </w:r>
          </w:p>
        </w:tc>
        <w:tc>
          <w:tcPr>
            <w:tcW w:w="793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BB7740" w:rsidRPr="00BB7740" w:rsidTr="0061573F">
        <w:trPr>
          <w:trHeight w:val="454"/>
        </w:trPr>
        <w:tc>
          <w:tcPr>
            <w:tcW w:w="2268" w:type="dxa"/>
            <w:vAlign w:val="center"/>
          </w:tcPr>
          <w:p w:rsidR="00BB7740" w:rsidRPr="00BB7740" w:rsidRDefault="00BB7740" w:rsidP="00D50631">
            <w:pPr>
              <w:widowControl w:val="0"/>
              <w:spacing w:line="300" w:lineRule="auto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Свидетельство о рождении* / паспорт** (серия, номер)</w:t>
            </w:r>
          </w:p>
        </w:tc>
        <w:tc>
          <w:tcPr>
            <w:tcW w:w="7938" w:type="dxa"/>
            <w:vAlign w:val="center"/>
          </w:tcPr>
          <w:p w:rsidR="00BB7740" w:rsidRPr="00BB7740" w:rsidRDefault="00BB7740" w:rsidP="00D50631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C17362" w:rsidRPr="00BB7740" w:rsidTr="0061573F">
        <w:trPr>
          <w:trHeight w:val="454"/>
        </w:trPr>
        <w:tc>
          <w:tcPr>
            <w:tcW w:w="226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Телефон</w:t>
            </w:r>
          </w:p>
        </w:tc>
        <w:tc>
          <w:tcPr>
            <w:tcW w:w="7938" w:type="dxa"/>
            <w:vAlign w:val="center"/>
          </w:tcPr>
          <w:p w:rsidR="00C17362" w:rsidRPr="00BB7740" w:rsidRDefault="00C17362" w:rsidP="00D50631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  <w:tr w:rsidR="003171E2" w:rsidRPr="00BB7740" w:rsidTr="0061573F">
        <w:trPr>
          <w:trHeight w:val="454"/>
        </w:trPr>
        <w:tc>
          <w:tcPr>
            <w:tcW w:w="2268" w:type="dxa"/>
            <w:vAlign w:val="center"/>
          </w:tcPr>
          <w:p w:rsidR="003171E2" w:rsidRPr="00BB7740" w:rsidRDefault="003171E2" w:rsidP="00D50631">
            <w:pPr>
              <w:widowControl w:val="0"/>
              <w:spacing w:line="300" w:lineRule="auto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BB774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Класс</w:t>
            </w:r>
          </w:p>
        </w:tc>
        <w:tc>
          <w:tcPr>
            <w:tcW w:w="7938" w:type="dxa"/>
            <w:vAlign w:val="center"/>
          </w:tcPr>
          <w:p w:rsidR="003171E2" w:rsidRPr="00BB7740" w:rsidRDefault="003171E2" w:rsidP="00D50631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BB7740" w:rsidRPr="008A3B6B" w:rsidRDefault="00BB7740" w:rsidP="008A3B6B">
      <w:pPr>
        <w:pStyle w:val="a4"/>
        <w:widowControl w:val="0"/>
        <w:tabs>
          <w:tab w:val="left" w:pos="284"/>
        </w:tabs>
        <w:spacing w:before="80" w:after="120" w:line="30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4"/>
          <w:szCs w:val="17"/>
          <w:lang w:eastAsia="ru-RU"/>
        </w:rPr>
      </w:pPr>
      <w:r w:rsidRPr="008A3B6B">
        <w:rPr>
          <w:rFonts w:ascii="Times New Roman" w:eastAsia="Times New Roman" w:hAnsi="Times New Roman" w:cs="Times New Roman"/>
          <w:color w:val="000000"/>
          <w:sz w:val="14"/>
          <w:szCs w:val="17"/>
          <w:lang w:eastAsia="ru-RU"/>
        </w:rPr>
        <w:t xml:space="preserve">* Указывается для </w:t>
      </w:r>
      <w:proofErr w:type="gramStart"/>
      <w:r w:rsidRPr="008A3B6B">
        <w:rPr>
          <w:rFonts w:ascii="Times New Roman" w:eastAsia="Times New Roman" w:hAnsi="Times New Roman" w:cs="Times New Roman"/>
          <w:color w:val="000000"/>
          <w:sz w:val="14"/>
          <w:szCs w:val="17"/>
          <w:lang w:eastAsia="ru-RU"/>
        </w:rPr>
        <w:t>обучающегося</w:t>
      </w:r>
      <w:proofErr w:type="gramEnd"/>
      <w:r w:rsidRPr="008A3B6B">
        <w:rPr>
          <w:rFonts w:ascii="Times New Roman" w:eastAsia="Times New Roman" w:hAnsi="Times New Roman" w:cs="Times New Roman"/>
          <w:color w:val="000000"/>
          <w:sz w:val="14"/>
          <w:szCs w:val="17"/>
          <w:lang w:eastAsia="ru-RU"/>
        </w:rPr>
        <w:t xml:space="preserve"> до 14 лет.          ** Указывается для </w:t>
      </w:r>
      <w:proofErr w:type="gramStart"/>
      <w:r w:rsidRPr="008A3B6B">
        <w:rPr>
          <w:rFonts w:ascii="Times New Roman" w:eastAsia="Times New Roman" w:hAnsi="Times New Roman" w:cs="Times New Roman"/>
          <w:color w:val="000000"/>
          <w:sz w:val="14"/>
          <w:szCs w:val="17"/>
          <w:lang w:eastAsia="ru-RU"/>
        </w:rPr>
        <w:t>обучающегося</w:t>
      </w:r>
      <w:proofErr w:type="gramEnd"/>
      <w:r w:rsidRPr="008A3B6B">
        <w:rPr>
          <w:rFonts w:ascii="Times New Roman" w:eastAsia="Times New Roman" w:hAnsi="Times New Roman" w:cs="Times New Roman"/>
          <w:color w:val="000000"/>
          <w:sz w:val="14"/>
          <w:szCs w:val="17"/>
          <w:lang w:eastAsia="ru-RU"/>
        </w:rPr>
        <w:t xml:space="preserve"> старше 14 лет.</w:t>
      </w:r>
    </w:p>
    <w:p w:rsidR="008A3B6B" w:rsidRPr="00F67D79" w:rsidRDefault="008A3B6B" w:rsidP="008A3B6B">
      <w:pPr>
        <w:pStyle w:val="a4"/>
        <w:widowControl w:val="0"/>
        <w:tabs>
          <w:tab w:val="left" w:pos="284"/>
        </w:tabs>
        <w:spacing w:line="30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Дополнительная информация (указывается для </w:t>
      </w:r>
      <w:r w:rsidR="009445AC"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</w:t>
      </w:r>
      <w:r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бучающегося из многодетной семьи, </w:t>
      </w:r>
      <w:r w:rsidRPr="00594A9E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>с предоставлением</w:t>
      </w:r>
      <w:r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Исполнителю </w:t>
      </w:r>
      <w:r w:rsidRPr="00594A9E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>копии документа</w:t>
      </w:r>
      <w:r w:rsidRPr="00F67D7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):</w:t>
      </w: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8A3B6B" w:rsidRPr="00BB7740" w:rsidTr="00782870">
        <w:trPr>
          <w:trHeight w:val="454"/>
        </w:trPr>
        <w:tc>
          <w:tcPr>
            <w:tcW w:w="2268" w:type="dxa"/>
            <w:vAlign w:val="center"/>
          </w:tcPr>
          <w:p w:rsidR="008A3B6B" w:rsidRPr="00BB7740" w:rsidRDefault="008A3B6B" w:rsidP="00782870">
            <w:pPr>
              <w:widowControl w:val="0"/>
              <w:spacing w:line="300" w:lineRule="auto"/>
              <w:ind w:left="-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D7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Удостоверение многодетной семьи (серия, номер)</w:t>
            </w:r>
          </w:p>
        </w:tc>
        <w:tc>
          <w:tcPr>
            <w:tcW w:w="7938" w:type="dxa"/>
            <w:vAlign w:val="center"/>
          </w:tcPr>
          <w:p w:rsidR="008A3B6B" w:rsidRPr="00BB7740" w:rsidRDefault="008A3B6B" w:rsidP="00782870">
            <w:pPr>
              <w:widowControl w:val="0"/>
              <w:spacing w:line="30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C17362" w:rsidRPr="00BB7740" w:rsidRDefault="00C05DDB" w:rsidP="00D50631">
      <w:pPr>
        <w:pStyle w:val="a4"/>
        <w:widowControl w:val="0"/>
        <w:numPr>
          <w:ilvl w:val="0"/>
          <w:numId w:val="1"/>
        </w:numPr>
        <w:tabs>
          <w:tab w:val="left" w:pos="284"/>
        </w:tabs>
        <w:spacing w:before="120" w:after="120" w:line="30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B774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Подписи сторон</w:t>
      </w:r>
    </w:p>
    <w:tbl>
      <w:tblPr>
        <w:tblStyle w:val="a3"/>
        <w:tblW w:w="10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1701"/>
        <w:gridCol w:w="283"/>
        <w:gridCol w:w="1276"/>
        <w:gridCol w:w="283"/>
        <w:gridCol w:w="1701"/>
        <w:gridCol w:w="283"/>
        <w:gridCol w:w="1276"/>
        <w:gridCol w:w="283"/>
        <w:gridCol w:w="1702"/>
      </w:tblGrid>
      <w:tr w:rsidR="0028086B" w:rsidRPr="00BB7740" w:rsidTr="0028086B">
        <w:tc>
          <w:tcPr>
            <w:tcW w:w="3260" w:type="dxa"/>
            <w:gridSpan w:val="3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B7740">
              <w:rPr>
                <w:rFonts w:ascii="Times New Roman" w:hAnsi="Times New Roman" w:cs="Times New Roman"/>
                <w:sz w:val="17"/>
                <w:szCs w:val="17"/>
              </w:rPr>
              <w:t>Исполнитель</w:t>
            </w:r>
          </w:p>
        </w:tc>
        <w:tc>
          <w:tcPr>
            <w:tcW w:w="283" w:type="dxa"/>
            <w:vMerge w:val="restart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gridSpan w:val="3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B7740">
              <w:rPr>
                <w:rFonts w:ascii="Times New Roman" w:hAnsi="Times New Roman" w:cs="Times New Roman"/>
                <w:sz w:val="17"/>
                <w:szCs w:val="17"/>
              </w:rPr>
              <w:t>Заказчик</w:t>
            </w:r>
          </w:p>
        </w:tc>
        <w:tc>
          <w:tcPr>
            <w:tcW w:w="283" w:type="dxa"/>
            <w:vMerge w:val="restart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1" w:type="dxa"/>
            <w:gridSpan w:val="3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B7740">
              <w:rPr>
                <w:rFonts w:ascii="Times New Roman" w:hAnsi="Times New Roman" w:cs="Times New Roman"/>
                <w:sz w:val="17"/>
                <w:szCs w:val="17"/>
              </w:rPr>
              <w:t>Обучающийся</w:t>
            </w:r>
          </w:p>
        </w:tc>
      </w:tr>
      <w:tr w:rsidR="0028086B" w:rsidRPr="00BB7740" w:rsidTr="0028086B">
        <w:tc>
          <w:tcPr>
            <w:tcW w:w="3260" w:type="dxa"/>
            <w:gridSpan w:val="3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B7740">
              <w:rPr>
                <w:rFonts w:ascii="Times New Roman" w:hAnsi="Times New Roman" w:cs="Times New Roman"/>
                <w:sz w:val="17"/>
                <w:szCs w:val="17"/>
              </w:rPr>
              <w:t>Директор МОУ «СОШ № 3»</w:t>
            </w:r>
          </w:p>
        </w:tc>
        <w:tc>
          <w:tcPr>
            <w:tcW w:w="283" w:type="dxa"/>
            <w:vMerge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gridSpan w:val="3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" w:type="dxa"/>
            <w:vMerge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1" w:type="dxa"/>
            <w:gridSpan w:val="3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8086B" w:rsidRPr="00BB7740" w:rsidTr="0028086B">
        <w:trPr>
          <w:trHeight w:val="510"/>
        </w:trPr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" w:type="dxa"/>
            <w:vAlign w:val="bottom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B7740">
              <w:rPr>
                <w:rFonts w:ascii="Times New Roman" w:hAnsi="Times New Roman" w:cs="Times New Roman"/>
                <w:sz w:val="17"/>
                <w:szCs w:val="17"/>
              </w:rPr>
              <w:t>Н.В. Мочалова</w:t>
            </w:r>
          </w:p>
        </w:tc>
        <w:tc>
          <w:tcPr>
            <w:tcW w:w="283" w:type="dxa"/>
            <w:vMerge w:val="restart"/>
            <w:vAlign w:val="bottom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" w:type="dxa"/>
            <w:vAlign w:val="bottom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</w:tc>
        <w:tc>
          <w:tcPr>
            <w:tcW w:w="283" w:type="dxa"/>
            <w:vMerge w:val="restart"/>
            <w:vAlign w:val="bottom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" w:type="dxa"/>
            <w:vAlign w:val="bottom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2" w:type="dxa"/>
            <w:tcBorders>
              <w:bottom w:val="dotted" w:sz="4" w:space="0" w:color="auto"/>
            </w:tcBorders>
            <w:vAlign w:val="bottom"/>
          </w:tcPr>
          <w:p w:rsidR="0028086B" w:rsidRPr="00BB7740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</w:tc>
      </w:tr>
      <w:tr w:rsidR="00895829" w:rsidRPr="00D50631" w:rsidTr="0028086B">
        <w:trPr>
          <w:trHeight w:val="56"/>
        </w:trPr>
        <w:tc>
          <w:tcPr>
            <w:tcW w:w="1276" w:type="dxa"/>
            <w:tcBorders>
              <w:top w:val="dotted" w:sz="4" w:space="0" w:color="auto"/>
            </w:tcBorders>
          </w:tcPr>
          <w:p w:rsidR="0028086B" w:rsidRPr="00D50631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28086B" w:rsidRPr="00D50631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28086B" w:rsidRPr="00D50631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28086B" w:rsidRPr="00D50631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8086B" w:rsidRPr="00D50631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0631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</w:tcPr>
          <w:p w:rsidR="0028086B" w:rsidRPr="00D50631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28086B" w:rsidRPr="00D50631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0631">
              <w:rPr>
                <w:rFonts w:ascii="Times New Roman" w:hAnsi="Times New Roman" w:cs="Times New Roman"/>
                <w:sz w:val="14"/>
                <w:szCs w:val="14"/>
              </w:rPr>
              <w:t>(расшифровка)</w:t>
            </w:r>
          </w:p>
        </w:tc>
        <w:tc>
          <w:tcPr>
            <w:tcW w:w="283" w:type="dxa"/>
            <w:vMerge/>
          </w:tcPr>
          <w:p w:rsidR="0028086B" w:rsidRPr="00D50631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8086B" w:rsidRPr="00D50631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0631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</w:tcPr>
          <w:p w:rsidR="0028086B" w:rsidRPr="00D50631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:rsidR="0028086B" w:rsidRPr="00D50631" w:rsidRDefault="0028086B" w:rsidP="00D50631">
            <w:pPr>
              <w:widowControl w:val="0"/>
              <w:spacing w:line="30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0631">
              <w:rPr>
                <w:rFonts w:ascii="Times New Roman" w:hAnsi="Times New Roman" w:cs="Times New Roman"/>
                <w:sz w:val="14"/>
                <w:szCs w:val="14"/>
              </w:rPr>
              <w:t>(расшифровка)</w:t>
            </w:r>
          </w:p>
        </w:tc>
      </w:tr>
    </w:tbl>
    <w:p w:rsidR="0061573F" w:rsidRPr="00BB7740" w:rsidRDefault="0061573F" w:rsidP="0061573F">
      <w:pPr>
        <w:pStyle w:val="a4"/>
        <w:widowControl w:val="0"/>
        <w:tabs>
          <w:tab w:val="left" w:pos="284"/>
        </w:tabs>
        <w:spacing w:before="120" w:after="120" w:line="30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sectPr w:rsidR="0061573F" w:rsidRPr="00BB7740" w:rsidSect="0061573F">
      <w:headerReference w:type="default" r:id="rId9"/>
      <w:pgSz w:w="11906" w:h="16838"/>
      <w:pgMar w:top="1021" w:right="567" w:bottom="102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91" w:rsidRDefault="00066291" w:rsidP="004D009C">
      <w:r>
        <w:separator/>
      </w:r>
    </w:p>
  </w:endnote>
  <w:endnote w:type="continuationSeparator" w:id="0">
    <w:p w:rsidR="00066291" w:rsidRDefault="00066291" w:rsidP="004D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91" w:rsidRDefault="00066291" w:rsidP="004D009C">
      <w:r>
        <w:separator/>
      </w:r>
    </w:p>
  </w:footnote>
  <w:footnote w:type="continuationSeparator" w:id="0">
    <w:p w:rsidR="00066291" w:rsidRDefault="00066291" w:rsidP="004D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967976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009C" w:rsidRPr="00B05D12" w:rsidRDefault="004D009C" w:rsidP="00BE5180">
        <w:pPr>
          <w:pStyle w:val="a5"/>
          <w:ind w:firstLine="0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05D1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05D1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05D1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94A9E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B05D1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53AF"/>
    <w:multiLevelType w:val="multilevel"/>
    <w:tmpl w:val="DE8641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7"/>
        <w:szCs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17"/>
        <w:szCs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17"/>
        <w:szCs w:val="17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37277F"/>
    <w:multiLevelType w:val="multilevel"/>
    <w:tmpl w:val="186E88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9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19"/>
        <w:szCs w:val="19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етлана Сергеевна Алексеева">
    <w15:presenceInfo w15:providerId="AD" w15:userId="S-1-5-21-3972395699-1314856089-4222135949-1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E9"/>
    <w:rsid w:val="0004006A"/>
    <w:rsid w:val="00053294"/>
    <w:rsid w:val="00066291"/>
    <w:rsid w:val="00085749"/>
    <w:rsid w:val="00090BD8"/>
    <w:rsid w:val="00094FB1"/>
    <w:rsid w:val="000B16C6"/>
    <w:rsid w:val="000B757D"/>
    <w:rsid w:val="000D6EAC"/>
    <w:rsid w:val="000E37E3"/>
    <w:rsid w:val="00102707"/>
    <w:rsid w:val="00103E99"/>
    <w:rsid w:val="0015735B"/>
    <w:rsid w:val="00170095"/>
    <w:rsid w:val="00172A5E"/>
    <w:rsid w:val="00194DCE"/>
    <w:rsid w:val="00197E13"/>
    <w:rsid w:val="001C67CB"/>
    <w:rsid w:val="001C718D"/>
    <w:rsid w:val="001D1079"/>
    <w:rsid w:val="001F5F49"/>
    <w:rsid w:val="002005B3"/>
    <w:rsid w:val="00216FA0"/>
    <w:rsid w:val="0022170C"/>
    <w:rsid w:val="00222274"/>
    <w:rsid w:val="002426B4"/>
    <w:rsid w:val="002476E7"/>
    <w:rsid w:val="00256A47"/>
    <w:rsid w:val="0028086B"/>
    <w:rsid w:val="002849DD"/>
    <w:rsid w:val="00291548"/>
    <w:rsid w:val="002D0469"/>
    <w:rsid w:val="002D745E"/>
    <w:rsid w:val="002E1175"/>
    <w:rsid w:val="00303977"/>
    <w:rsid w:val="00312E00"/>
    <w:rsid w:val="00316F2B"/>
    <w:rsid w:val="003171E2"/>
    <w:rsid w:val="00330122"/>
    <w:rsid w:val="00380A09"/>
    <w:rsid w:val="00380B03"/>
    <w:rsid w:val="003F5CCC"/>
    <w:rsid w:val="003F613C"/>
    <w:rsid w:val="00410826"/>
    <w:rsid w:val="0043494F"/>
    <w:rsid w:val="004768D8"/>
    <w:rsid w:val="004A198E"/>
    <w:rsid w:val="004B58FA"/>
    <w:rsid w:val="004C0B07"/>
    <w:rsid w:val="004D009C"/>
    <w:rsid w:val="004D03E9"/>
    <w:rsid w:val="004E1A66"/>
    <w:rsid w:val="004E5F18"/>
    <w:rsid w:val="005021C1"/>
    <w:rsid w:val="00502792"/>
    <w:rsid w:val="00502B16"/>
    <w:rsid w:val="005076CC"/>
    <w:rsid w:val="00513AB2"/>
    <w:rsid w:val="00514CA3"/>
    <w:rsid w:val="0052412A"/>
    <w:rsid w:val="00534B38"/>
    <w:rsid w:val="00551777"/>
    <w:rsid w:val="00570881"/>
    <w:rsid w:val="005766E1"/>
    <w:rsid w:val="00594A9E"/>
    <w:rsid w:val="00595BD3"/>
    <w:rsid w:val="005B4F7F"/>
    <w:rsid w:val="005C6CF9"/>
    <w:rsid w:val="005E2FB2"/>
    <w:rsid w:val="005F245F"/>
    <w:rsid w:val="0061573F"/>
    <w:rsid w:val="00621F94"/>
    <w:rsid w:val="00680EFE"/>
    <w:rsid w:val="006812A0"/>
    <w:rsid w:val="006B6A77"/>
    <w:rsid w:val="006B7F4B"/>
    <w:rsid w:val="006D1A25"/>
    <w:rsid w:val="006E7E11"/>
    <w:rsid w:val="006F7865"/>
    <w:rsid w:val="00703E43"/>
    <w:rsid w:val="00723FD5"/>
    <w:rsid w:val="0072565D"/>
    <w:rsid w:val="00752EAB"/>
    <w:rsid w:val="00794EB3"/>
    <w:rsid w:val="007C7396"/>
    <w:rsid w:val="007D7634"/>
    <w:rsid w:val="007E42A3"/>
    <w:rsid w:val="007F65AE"/>
    <w:rsid w:val="00813D53"/>
    <w:rsid w:val="0082573B"/>
    <w:rsid w:val="008375B9"/>
    <w:rsid w:val="00841719"/>
    <w:rsid w:val="0087797D"/>
    <w:rsid w:val="00895829"/>
    <w:rsid w:val="008A3B6B"/>
    <w:rsid w:val="008A4A34"/>
    <w:rsid w:val="008D1403"/>
    <w:rsid w:val="008F5411"/>
    <w:rsid w:val="008F7114"/>
    <w:rsid w:val="00902F76"/>
    <w:rsid w:val="009445AC"/>
    <w:rsid w:val="00946845"/>
    <w:rsid w:val="00946C02"/>
    <w:rsid w:val="00955216"/>
    <w:rsid w:val="00960051"/>
    <w:rsid w:val="00965529"/>
    <w:rsid w:val="00974B93"/>
    <w:rsid w:val="0099040A"/>
    <w:rsid w:val="009A2858"/>
    <w:rsid w:val="009B641D"/>
    <w:rsid w:val="009D1F06"/>
    <w:rsid w:val="009F7240"/>
    <w:rsid w:val="00A0208B"/>
    <w:rsid w:val="00A02FE9"/>
    <w:rsid w:val="00A106A7"/>
    <w:rsid w:val="00A20998"/>
    <w:rsid w:val="00A36898"/>
    <w:rsid w:val="00A416C8"/>
    <w:rsid w:val="00A4401D"/>
    <w:rsid w:val="00A451D4"/>
    <w:rsid w:val="00A6514B"/>
    <w:rsid w:val="00A7694F"/>
    <w:rsid w:val="00AB78B0"/>
    <w:rsid w:val="00AC05DC"/>
    <w:rsid w:val="00B05D12"/>
    <w:rsid w:val="00B358F1"/>
    <w:rsid w:val="00B70654"/>
    <w:rsid w:val="00B752D7"/>
    <w:rsid w:val="00B75A78"/>
    <w:rsid w:val="00BB0E73"/>
    <w:rsid w:val="00BB6375"/>
    <w:rsid w:val="00BB7740"/>
    <w:rsid w:val="00BC0239"/>
    <w:rsid w:val="00BC6EBE"/>
    <w:rsid w:val="00BD30AC"/>
    <w:rsid w:val="00BE5180"/>
    <w:rsid w:val="00BF5B29"/>
    <w:rsid w:val="00C01A08"/>
    <w:rsid w:val="00C05A64"/>
    <w:rsid w:val="00C05DDB"/>
    <w:rsid w:val="00C12A7E"/>
    <w:rsid w:val="00C17362"/>
    <w:rsid w:val="00C30C53"/>
    <w:rsid w:val="00C73AEA"/>
    <w:rsid w:val="00C80D64"/>
    <w:rsid w:val="00C8262D"/>
    <w:rsid w:val="00C873A3"/>
    <w:rsid w:val="00CB2605"/>
    <w:rsid w:val="00CD1BB7"/>
    <w:rsid w:val="00CE7A0D"/>
    <w:rsid w:val="00D05778"/>
    <w:rsid w:val="00D27445"/>
    <w:rsid w:val="00D34EDD"/>
    <w:rsid w:val="00D407A5"/>
    <w:rsid w:val="00D50631"/>
    <w:rsid w:val="00DC16DC"/>
    <w:rsid w:val="00DC3FD1"/>
    <w:rsid w:val="00DD3B30"/>
    <w:rsid w:val="00DF0F29"/>
    <w:rsid w:val="00DF3116"/>
    <w:rsid w:val="00DF3E41"/>
    <w:rsid w:val="00E10284"/>
    <w:rsid w:val="00E129FE"/>
    <w:rsid w:val="00E42B77"/>
    <w:rsid w:val="00E83344"/>
    <w:rsid w:val="00E875E2"/>
    <w:rsid w:val="00EB1E7B"/>
    <w:rsid w:val="00F03C33"/>
    <w:rsid w:val="00F103FE"/>
    <w:rsid w:val="00F47A2A"/>
    <w:rsid w:val="00F622F0"/>
    <w:rsid w:val="00F67D79"/>
    <w:rsid w:val="00F7286D"/>
    <w:rsid w:val="00F85080"/>
    <w:rsid w:val="00F9127F"/>
    <w:rsid w:val="00FB1879"/>
    <w:rsid w:val="00F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0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1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B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00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09C"/>
  </w:style>
  <w:style w:type="paragraph" w:styleId="a7">
    <w:name w:val="footer"/>
    <w:basedOn w:val="a"/>
    <w:link w:val="a8"/>
    <w:uiPriority w:val="99"/>
    <w:unhideWhenUsed/>
    <w:rsid w:val="004D00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09C"/>
  </w:style>
  <w:style w:type="paragraph" w:styleId="a9">
    <w:name w:val="Balloon Text"/>
    <w:basedOn w:val="a"/>
    <w:link w:val="aa"/>
    <w:uiPriority w:val="99"/>
    <w:semiHidden/>
    <w:unhideWhenUsed/>
    <w:rsid w:val="00F728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8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D0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0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1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B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00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09C"/>
  </w:style>
  <w:style w:type="paragraph" w:styleId="a7">
    <w:name w:val="footer"/>
    <w:basedOn w:val="a"/>
    <w:link w:val="a8"/>
    <w:uiPriority w:val="99"/>
    <w:unhideWhenUsed/>
    <w:rsid w:val="004D00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09C"/>
  </w:style>
  <w:style w:type="paragraph" w:styleId="a9">
    <w:name w:val="Balloon Text"/>
    <w:basedOn w:val="a"/>
    <w:link w:val="aa"/>
    <w:uiPriority w:val="99"/>
    <w:semiHidden/>
    <w:unhideWhenUsed/>
    <w:rsid w:val="00F728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8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D0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DDE6-D971-47C2-B735-CEE8864F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89110</cp:lastModifiedBy>
  <cp:revision>15</cp:revision>
  <cp:lastPrinted>2021-08-28T13:19:00Z</cp:lastPrinted>
  <dcterms:created xsi:type="dcterms:W3CDTF">2021-08-07T16:51:00Z</dcterms:created>
  <dcterms:modified xsi:type="dcterms:W3CDTF">2023-08-23T11:24:00Z</dcterms:modified>
</cp:coreProperties>
</file>